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CF3" w:rsidRPr="00FC59F2" w:rsidRDefault="007E3CF3" w:rsidP="007E3CF3">
      <w:pPr>
        <w:ind w:right="-180"/>
        <w:jc w:val="both"/>
        <w:rPr>
          <w:b/>
          <w:sz w:val="26"/>
          <w:szCs w:val="26"/>
        </w:rPr>
      </w:pPr>
      <w:r w:rsidRPr="00FC59F2">
        <w:rPr>
          <w:sz w:val="26"/>
          <w:szCs w:val="26"/>
        </w:rPr>
        <w:t>PHÒNG GD&amp;ĐT YÊN THÀNH</w:t>
      </w:r>
      <w:r w:rsidRPr="00FC59F2">
        <w:rPr>
          <w:b/>
          <w:sz w:val="26"/>
          <w:szCs w:val="26"/>
        </w:rPr>
        <w:t xml:space="preserve">                  </w:t>
      </w:r>
      <w:r>
        <w:rPr>
          <w:b/>
          <w:sz w:val="26"/>
          <w:szCs w:val="26"/>
        </w:rPr>
        <w:t xml:space="preserve"> </w:t>
      </w:r>
      <w:r w:rsidRPr="00FC59F2">
        <w:rPr>
          <w:b/>
          <w:sz w:val="26"/>
          <w:szCs w:val="26"/>
        </w:rPr>
        <w:t xml:space="preserve">CỘNG HÒA XÃ HỘI CHỦ NGHĨA VIỆT NAM </w:t>
      </w:r>
    </w:p>
    <w:p w:rsidR="007E3CF3" w:rsidRDefault="007E3CF3" w:rsidP="007E3CF3">
      <w:pPr>
        <w:ind w:right="-180"/>
        <w:jc w:val="both"/>
        <w:rPr>
          <w:b/>
          <w:sz w:val="26"/>
          <w:szCs w:val="26"/>
        </w:rPr>
      </w:pPr>
      <w:r w:rsidRPr="00FC59F2">
        <w:rPr>
          <w:b/>
          <w:sz w:val="26"/>
          <w:szCs w:val="26"/>
        </w:rPr>
        <w:t xml:space="preserve">TRƯỜNG </w:t>
      </w:r>
      <w:r w:rsidRPr="001A0667">
        <w:rPr>
          <w:b/>
          <w:sz w:val="26"/>
          <w:szCs w:val="26"/>
          <w:u w:val="single"/>
        </w:rPr>
        <w:t>MN THỌ</w:t>
      </w:r>
      <w:r w:rsidRPr="00FC59F2">
        <w:rPr>
          <w:b/>
          <w:sz w:val="26"/>
          <w:szCs w:val="26"/>
        </w:rPr>
        <w:t xml:space="preserve"> THÀNH                                         Độc lập – </w:t>
      </w:r>
      <w:r w:rsidRPr="001A0667">
        <w:rPr>
          <w:b/>
          <w:sz w:val="26"/>
          <w:szCs w:val="26"/>
          <w:u w:val="single"/>
        </w:rPr>
        <w:t>Tự do – Hạnh</w:t>
      </w:r>
      <w:r w:rsidRPr="00FC59F2">
        <w:rPr>
          <w:b/>
          <w:sz w:val="26"/>
          <w:szCs w:val="26"/>
        </w:rPr>
        <w:t xml:space="preserve"> phúc </w:t>
      </w:r>
    </w:p>
    <w:p w:rsidR="007E3CF3" w:rsidRPr="00FC59F2" w:rsidRDefault="007E3CF3" w:rsidP="007E3CF3">
      <w:pPr>
        <w:ind w:right="-180"/>
        <w:jc w:val="both"/>
        <w:rPr>
          <w:b/>
          <w:sz w:val="26"/>
          <w:szCs w:val="26"/>
        </w:rPr>
      </w:pPr>
    </w:p>
    <w:p w:rsidR="007E3CF3" w:rsidRPr="00FC59F2" w:rsidRDefault="007E3CF3" w:rsidP="007E3CF3">
      <w:pPr>
        <w:spacing w:line="360" w:lineRule="auto"/>
        <w:ind w:left="-907"/>
        <w:jc w:val="both"/>
        <w:rPr>
          <w:sz w:val="26"/>
          <w:szCs w:val="26"/>
        </w:rPr>
      </w:pPr>
      <w:r>
        <w:rPr>
          <w:sz w:val="26"/>
          <w:szCs w:val="26"/>
        </w:rPr>
        <w:t xml:space="preserve">                 Số: 30</w:t>
      </w:r>
      <w:r w:rsidRPr="00FC59F2">
        <w:rPr>
          <w:sz w:val="26"/>
          <w:szCs w:val="26"/>
        </w:rPr>
        <w:t xml:space="preserve"> /KH-TrMN                                             </w:t>
      </w:r>
      <w:r>
        <w:rPr>
          <w:sz w:val="26"/>
          <w:szCs w:val="26"/>
        </w:rPr>
        <w:t xml:space="preserve">             </w:t>
      </w:r>
      <w:r w:rsidRPr="00FC59F2">
        <w:rPr>
          <w:sz w:val="26"/>
          <w:szCs w:val="26"/>
        </w:rPr>
        <w:t xml:space="preserve"> Thọ T</w:t>
      </w:r>
      <w:r>
        <w:rPr>
          <w:sz w:val="26"/>
          <w:szCs w:val="26"/>
        </w:rPr>
        <w:t xml:space="preserve">hành, ngày 19 </w:t>
      </w:r>
      <w:proofErr w:type="gramStart"/>
      <w:r>
        <w:rPr>
          <w:sz w:val="26"/>
          <w:szCs w:val="26"/>
        </w:rPr>
        <w:t>tháng  9</w:t>
      </w:r>
      <w:proofErr w:type="gramEnd"/>
      <w:r w:rsidRPr="00FC59F2">
        <w:rPr>
          <w:sz w:val="26"/>
          <w:szCs w:val="26"/>
        </w:rPr>
        <w:t xml:space="preserve">  năm 2024</w:t>
      </w:r>
    </w:p>
    <w:p w:rsidR="007E3CF3" w:rsidRPr="00FC59F2" w:rsidRDefault="007E3CF3" w:rsidP="007E3CF3">
      <w:pPr>
        <w:spacing w:line="360" w:lineRule="auto"/>
        <w:outlineLvl w:val="0"/>
        <w:rPr>
          <w:b/>
        </w:rPr>
      </w:pPr>
    </w:p>
    <w:p w:rsidR="007E3CF3" w:rsidRPr="00FC59F2" w:rsidRDefault="007E3CF3" w:rsidP="007E3CF3">
      <w:pPr>
        <w:spacing w:line="360" w:lineRule="auto"/>
        <w:jc w:val="center"/>
        <w:outlineLvl w:val="0"/>
        <w:rPr>
          <w:b/>
        </w:rPr>
      </w:pPr>
      <w:r w:rsidRPr="00FC59F2">
        <w:rPr>
          <w:b/>
        </w:rPr>
        <w:t>KẾ HOẠCH GIÁO DỤC NHÀ TRƯỜNG NĂM HỌC 2024-2025</w:t>
      </w:r>
    </w:p>
    <w:p w:rsidR="007E3CF3" w:rsidRPr="00FC59F2" w:rsidRDefault="007E3CF3" w:rsidP="007E3CF3">
      <w:pPr>
        <w:spacing w:line="360" w:lineRule="auto"/>
        <w:jc w:val="both"/>
        <w:outlineLvl w:val="0"/>
        <w:rPr>
          <w:b/>
        </w:rPr>
      </w:pPr>
      <w:r w:rsidRPr="00FC59F2">
        <w:rPr>
          <w:b/>
        </w:rPr>
        <w:t>I. CĂN CỨ XÂY DỰNG KẾ HOẠCH</w:t>
      </w:r>
    </w:p>
    <w:p w:rsidR="007E3CF3" w:rsidRPr="00FC59F2" w:rsidRDefault="007E3CF3" w:rsidP="007E3CF3">
      <w:pPr>
        <w:pStyle w:val="msolistparagraph0"/>
        <w:ind w:left="0" w:firstLine="720"/>
      </w:pPr>
      <w:bookmarkStart w:id="0" w:name="_Hlk65690175"/>
      <w:r w:rsidRPr="00FC59F2">
        <w:t>Thực hiện Quyết định số 2082/UBND tỉnh Nghệ An ngày 14/8/</w:t>
      </w:r>
      <w:proofErr w:type="gramStart"/>
      <w:r w:rsidRPr="00FC59F2">
        <w:t>2024  V</w:t>
      </w:r>
      <w:proofErr w:type="gramEnd"/>
      <w:r w:rsidRPr="00FC59F2">
        <w:t>/v ban hành khung thời gian năm học 2024 – 2025</w:t>
      </w:r>
    </w:p>
    <w:p w:rsidR="007E3CF3" w:rsidRPr="00FC59F2" w:rsidRDefault="007E3CF3" w:rsidP="007E3CF3">
      <w:pPr>
        <w:pStyle w:val="msolistparagraph0"/>
        <w:ind w:left="0" w:firstLine="720"/>
      </w:pPr>
      <w:r w:rsidRPr="00AC3333">
        <w:rPr>
          <w:shd w:val="clear" w:color="auto" w:fill="FFFFFF"/>
        </w:rPr>
        <w:t>C</w:t>
      </w:r>
      <w:r>
        <w:rPr>
          <w:shd w:val="clear" w:color="auto" w:fill="FFFFFF"/>
        </w:rPr>
        <w:t xml:space="preserve">ăn cứ Quyết định số 5759/QĐ- UBND </w:t>
      </w:r>
      <w:proofErr w:type="gramStart"/>
      <w:r>
        <w:rPr>
          <w:shd w:val="clear" w:color="auto" w:fill="FFFFFF"/>
        </w:rPr>
        <w:t>huyện,  ngày</w:t>
      </w:r>
      <w:proofErr w:type="gramEnd"/>
      <w:r>
        <w:rPr>
          <w:shd w:val="clear" w:color="auto" w:fill="FFFFFF"/>
        </w:rPr>
        <w:t xml:space="preserve"> 08/8/2024 của UBND huyện về việc phê duyệt</w:t>
      </w:r>
      <w:r w:rsidRPr="00AC3333">
        <w:rPr>
          <w:shd w:val="clear" w:color="auto" w:fill="FFFFFF"/>
        </w:rPr>
        <w:t xml:space="preserve"> kế hoạch phát triển sự nghiệp giáo dục khối mầm non, tiểu học</w:t>
      </w:r>
      <w:r>
        <w:rPr>
          <w:shd w:val="clear" w:color="auto" w:fill="FFFFFF"/>
        </w:rPr>
        <w:t xml:space="preserve"> và trung học cơ sở năm học 2024-2025</w:t>
      </w:r>
    </w:p>
    <w:p w:rsidR="007E3CF3" w:rsidRDefault="007E3CF3" w:rsidP="007E3CF3">
      <w:pPr>
        <w:pStyle w:val="msolistparagraph0"/>
        <w:ind w:left="0" w:firstLine="720"/>
      </w:pPr>
      <w:r>
        <w:t xml:space="preserve">Căn cứ </w:t>
      </w:r>
      <w:r w:rsidRPr="00FC59F2">
        <w:t xml:space="preserve">Văn bản hợp nhất số 01/VBHN của Bộ GDĐT </w:t>
      </w:r>
      <w:r w:rsidRPr="00FC59F2">
        <w:rPr>
          <w:iCs/>
          <w:lang w:val="pt-BR"/>
        </w:rPr>
        <w:t xml:space="preserve">ngày 13 tháng 4 năm 2021 </w:t>
      </w:r>
      <w:r w:rsidRPr="00FC59F2">
        <w:t xml:space="preserve">Thông tư ban hành chương trình giáo dục mầm non; </w:t>
      </w:r>
    </w:p>
    <w:p w:rsidR="007E3CF3" w:rsidRPr="00FC59F2" w:rsidRDefault="007E3CF3" w:rsidP="007E3CF3">
      <w:pPr>
        <w:pStyle w:val="msolistparagraph0"/>
        <w:ind w:left="0"/>
        <w:rPr>
          <w:iCs/>
        </w:rPr>
      </w:pPr>
      <w:r w:rsidRPr="00FC59F2">
        <w:rPr>
          <w:color w:val="000000"/>
          <w:shd w:val="clear" w:color="auto" w:fill="FFFFFF"/>
        </w:rPr>
        <w:t xml:space="preserve">Thực hiện Công văn số 1954/SGDĐT-GDMN ngày </w:t>
      </w:r>
      <w:r w:rsidRPr="00FC59F2">
        <w:rPr>
          <w:iCs/>
        </w:rPr>
        <w:t xml:space="preserve">30/8/2024 của Sở GDĐT Nghệ </w:t>
      </w:r>
      <w:proofErr w:type="gramStart"/>
      <w:r w:rsidRPr="00FC59F2">
        <w:rPr>
          <w:iCs/>
        </w:rPr>
        <w:t>An</w:t>
      </w:r>
      <w:proofErr w:type="gramEnd"/>
      <w:r w:rsidRPr="00FC59F2">
        <w:rPr>
          <w:iCs/>
        </w:rPr>
        <w:t xml:space="preserve"> về việc hướng dẫn thực hiện nhiệm vụ năm học 2024-2025 đối với giáo dục mầm non.</w:t>
      </w:r>
    </w:p>
    <w:p w:rsidR="007E3CF3" w:rsidRDefault="007E3CF3" w:rsidP="007E3CF3">
      <w:pPr>
        <w:pStyle w:val="msolistparagraph0"/>
        <w:ind w:left="0" w:firstLine="720"/>
      </w:pPr>
      <w:r w:rsidRPr="00FC59F2">
        <w:t>Căn cứ công văn số 582/PGDĐT-CMMN ngày 16/9 /2024 của PGD &amp; ĐT Yên Thành về việc hướng dẫn nhiệm vụ năm học 2024-2025 đối với giáo dục mầm non</w:t>
      </w:r>
    </w:p>
    <w:p w:rsidR="007E3CF3" w:rsidRPr="00932A61" w:rsidRDefault="007E3CF3" w:rsidP="007E3CF3">
      <w:pPr>
        <w:pStyle w:val="msolistparagraph0"/>
        <w:ind w:left="0" w:firstLine="720"/>
      </w:pPr>
      <w:r w:rsidRPr="00FC59F2">
        <w:t>C</w:t>
      </w:r>
      <w:r>
        <w:t>ăn cứ c</w:t>
      </w:r>
      <w:r w:rsidRPr="00FC59F2">
        <w:t xml:space="preserve">ông văn số 1966/SGD&amp;ĐT-KHTC, Nghệ </w:t>
      </w:r>
      <w:proofErr w:type="gramStart"/>
      <w:r w:rsidRPr="00FC59F2">
        <w:t>An</w:t>
      </w:r>
      <w:proofErr w:type="gramEnd"/>
      <w:r w:rsidRPr="00FC59F2">
        <w:t xml:space="preserve"> ngày 05 tháng 9 năm 2024</w:t>
      </w:r>
      <w:r w:rsidRPr="00FC59F2">
        <w:rPr>
          <w:color w:val="000000"/>
        </w:rPr>
        <w:t xml:space="preserve"> </w:t>
      </w:r>
      <w:r w:rsidRPr="00FC59F2">
        <w:t>V/v hướng dẫn công tác quản lý thu, chi năm học 2024-2025 tại các cơ sở công lập trên địa bàn tỉnh Nghệ An.</w:t>
      </w:r>
    </w:p>
    <w:p w:rsidR="007E3CF3" w:rsidRPr="00FC59F2" w:rsidRDefault="007E3CF3" w:rsidP="007E3CF3">
      <w:pPr>
        <w:pStyle w:val="msolistparagraph0"/>
        <w:ind w:left="0"/>
      </w:pPr>
      <w:r w:rsidRPr="00FC59F2">
        <w:t>Thực hiện Nghị quyết Đại hội Đại biểu Đảng bộ xã Thọ Thành lần thứ XXIX nhiệm kỳ 2020 – 2025.</w:t>
      </w:r>
    </w:p>
    <w:p w:rsidR="007E3CF3" w:rsidRPr="00FC59F2" w:rsidRDefault="007E3CF3" w:rsidP="007E3CF3">
      <w:pPr>
        <w:pStyle w:val="msolistparagraph0"/>
        <w:ind w:left="0" w:firstLine="720"/>
      </w:pPr>
      <w:r w:rsidRPr="00FC59F2">
        <w:t>Căn cứ vào kế hoạch phát triển chiến lược của nhà trường giai đoạn 2021-2025.</w:t>
      </w:r>
    </w:p>
    <w:p w:rsidR="007E3CF3" w:rsidRPr="00FC59F2" w:rsidRDefault="007E3CF3" w:rsidP="007E3CF3">
      <w:pPr>
        <w:pStyle w:val="msolistparagraph0"/>
        <w:ind w:left="0" w:firstLine="720"/>
        <w:rPr>
          <w:b/>
          <w:lang w:val="nl-NL"/>
        </w:rPr>
      </w:pPr>
      <w:r w:rsidRPr="00FC59F2">
        <w:t>Căn cứ vào tình hình thực tế, trường Mầm non Thọ Thành xây dựng kế hoạch năm học như sau:</w:t>
      </w:r>
    </w:p>
    <w:p w:rsidR="007E3CF3" w:rsidRPr="00FC59F2" w:rsidRDefault="007E3CF3" w:rsidP="007E3CF3">
      <w:pPr>
        <w:spacing w:line="360" w:lineRule="auto"/>
        <w:jc w:val="both"/>
        <w:rPr>
          <w:b/>
          <w:spacing w:val="-2"/>
        </w:rPr>
      </w:pPr>
      <w:r>
        <w:rPr>
          <w:b/>
        </w:rPr>
        <w:t>I</w:t>
      </w:r>
      <w:r w:rsidRPr="00FC59F2">
        <w:rPr>
          <w:b/>
        </w:rPr>
        <w:t>I. ĐẶC ĐIỂM TÌNH HÌNH</w:t>
      </w:r>
      <w:bookmarkEnd w:id="0"/>
    </w:p>
    <w:p w:rsidR="007E3CF3" w:rsidRPr="00425344" w:rsidRDefault="007E3CF3" w:rsidP="007E3CF3">
      <w:pPr>
        <w:spacing w:line="360" w:lineRule="auto"/>
        <w:jc w:val="both"/>
        <w:rPr>
          <w:b/>
          <w:spacing w:val="-2"/>
        </w:rPr>
      </w:pPr>
      <w:r>
        <w:rPr>
          <w:b/>
        </w:rPr>
        <w:t xml:space="preserve">1. </w:t>
      </w:r>
      <w:r w:rsidRPr="00425344">
        <w:rPr>
          <w:b/>
        </w:rPr>
        <w:t>Đ</w:t>
      </w:r>
      <w:r w:rsidRPr="00425344">
        <w:rPr>
          <w:b/>
          <w:iCs/>
        </w:rPr>
        <w:t>ặc điểm tình hình kinh tế, văn hóa, xã hội địa phương</w:t>
      </w:r>
      <w:r w:rsidRPr="00FC59F2">
        <w:t xml:space="preserve"> </w:t>
      </w:r>
    </w:p>
    <w:p w:rsidR="007E3CF3" w:rsidRPr="00FC59F2" w:rsidRDefault="007E3CF3" w:rsidP="007E3CF3">
      <w:pPr>
        <w:pStyle w:val="msolistparagraph0"/>
        <w:ind w:left="0"/>
        <w:jc w:val="both"/>
      </w:pPr>
      <w:r w:rsidRPr="00FC59F2">
        <w:t xml:space="preserve">Xã Thọ Thành là xã thuộc vùng đồng bằng nằm phía Bắc huyện Yên Thành có diện tích gần 515.000 ha đất tự nhiên, dân số trên địa bàn: 10.457 nhân khẩu, 2682 hộ dân/10 xóm, Đảng bộ có 13 chi bộ trong đó có 3 chi bộ trường học. Cuộc sống thu nhập của người dân chủ yếu là sản xuất nông nghiệp, kinh tế những năm gần đây phát triển tốt. Hệ thống an ninh chính trị được giữ vững. Đảng Bộ chính quyền các tổ chức chính trị xã hội và các đoàn thể luôn quan tâm về giáo dục xã </w:t>
      </w:r>
      <w:proofErr w:type="gramStart"/>
      <w:r w:rsidRPr="00FC59F2">
        <w:t>nhà,  tập</w:t>
      </w:r>
      <w:proofErr w:type="gramEnd"/>
      <w:r w:rsidRPr="00FC59F2">
        <w:t xml:space="preserve"> trung chăm lo cho công tác giáo dục đồng thời nâng cao chất lượng cuộc sống cho người dân. Địa phương đang hoàn thiện dần các tiêu chí nông thôn mới nâng cao.</w:t>
      </w:r>
    </w:p>
    <w:p w:rsidR="007E3CF3" w:rsidRPr="00FC59F2" w:rsidRDefault="007E3CF3" w:rsidP="007E3CF3">
      <w:pPr>
        <w:pStyle w:val="msolistparagraph0"/>
        <w:ind w:left="0"/>
        <w:jc w:val="both"/>
      </w:pPr>
      <w:r w:rsidRPr="00FC59F2">
        <w:t>Tuy nhiên, chính quyền và đại đa số nhân dân ở địa phương rất quan tâm đến việc chăm sóc giáo dục thế hệ tương lai của xã nhà. Vì vậy, cơ sở vật chất, trang thiết bị phục vụ dạy học của nhà trường từng bước được xây dựng và bổ sung mới. Cảnh quan trường học tương đối khang trang, sạch đẹp. Trẻ đến trường ngoan, lễ phép, mạnh dạn trong giao tiếp, có nề nếp và tích cực tham gia vào các hoạt động như học tập, vui chơi, vệ sinh, lao động... Công tác quản lý, chỉ đạo hoạt động dạy và học đã đi vào nề nếp. Chất lượng giáo dục ngày càng được nâng lên. Trường đạt kiểm định chất lượng mức độ 2, trường chuẩn quốc gia mức độ I.</w:t>
      </w:r>
    </w:p>
    <w:p w:rsidR="007E3CF3" w:rsidRPr="005A70B4" w:rsidRDefault="007E3CF3" w:rsidP="007E3CF3">
      <w:pPr>
        <w:autoSpaceDE w:val="0"/>
        <w:autoSpaceDN w:val="0"/>
        <w:adjustRightInd w:val="0"/>
        <w:spacing w:line="288" w:lineRule="auto"/>
        <w:jc w:val="both"/>
        <w:rPr>
          <w:b/>
          <w:lang w:val="vi-VN"/>
        </w:rPr>
      </w:pPr>
      <w:r w:rsidRPr="005A70B4">
        <w:rPr>
          <w:b/>
          <w:lang w:val="vi-VN"/>
        </w:rPr>
        <w:lastRenderedPageBreak/>
        <w:t>2. Đặc điểm tình hình nhà trường năm học 2024 - 2025</w:t>
      </w:r>
    </w:p>
    <w:p w:rsidR="007E3CF3" w:rsidRPr="005A70B4" w:rsidRDefault="007E3CF3" w:rsidP="007E3CF3">
      <w:pPr>
        <w:autoSpaceDE w:val="0"/>
        <w:autoSpaceDN w:val="0"/>
        <w:adjustRightInd w:val="0"/>
        <w:spacing w:line="288" w:lineRule="auto"/>
        <w:ind w:firstLine="567"/>
        <w:jc w:val="both"/>
        <w:rPr>
          <w:b/>
          <w:i/>
          <w:lang w:val="vi-VN"/>
        </w:rPr>
      </w:pPr>
      <w:r w:rsidRPr="005A70B4">
        <w:rPr>
          <w:b/>
          <w:i/>
          <w:lang w:val="vi-VN"/>
        </w:rPr>
        <w:t xml:space="preserve">2.1. Đặc điểm các độ tuổi của trẻ </w:t>
      </w:r>
    </w:p>
    <w:p w:rsidR="007E3CF3" w:rsidRPr="000563C3" w:rsidRDefault="007E3CF3" w:rsidP="007E3CF3">
      <w:pPr>
        <w:pStyle w:val="msolistparagraph0"/>
        <w:ind w:left="0"/>
        <w:rPr>
          <w:lang w:val="vi-VN"/>
        </w:rPr>
      </w:pPr>
      <w:r w:rsidRPr="000563C3">
        <w:rPr>
          <w:lang w:val="vi-VN"/>
        </w:rPr>
        <w:t xml:space="preserve">-Tổng số trẻ trong độ tuổi mầm non trên địa bàn xã: </w:t>
      </w:r>
      <w:r>
        <w:rPr>
          <w:lang w:val="vi-VN"/>
        </w:rPr>
        <w:t>1</w:t>
      </w:r>
      <w:r>
        <w:t>.</w:t>
      </w:r>
      <w:r>
        <w:rPr>
          <w:lang w:val="vi-VN"/>
        </w:rPr>
        <w:t>107</w:t>
      </w:r>
      <w:r w:rsidRPr="000563C3">
        <w:rPr>
          <w:lang w:val="vi-VN"/>
        </w:rPr>
        <w:t xml:space="preserve"> cháu; Trong đó trẻ từ </w:t>
      </w:r>
      <w:r w:rsidRPr="00CD6AB3">
        <w:rPr>
          <w:lang w:val="vi-VN"/>
        </w:rPr>
        <w:t>01</w:t>
      </w:r>
      <w:r w:rsidRPr="000563C3">
        <w:rPr>
          <w:lang w:val="vi-VN"/>
        </w:rPr>
        <w:t xml:space="preserve"> tháng </w:t>
      </w:r>
      <w:r>
        <w:t xml:space="preserve">dưới </w:t>
      </w:r>
      <w:r w:rsidRPr="000563C3">
        <w:rPr>
          <w:lang w:val="vi-VN"/>
        </w:rPr>
        <w:t xml:space="preserve">tuổi 3 tuổi: </w:t>
      </w:r>
      <w:r>
        <w:rPr>
          <w:lang w:val="vi-VN"/>
        </w:rPr>
        <w:t>442</w:t>
      </w:r>
      <w:r w:rsidRPr="00C97870">
        <w:rPr>
          <w:lang w:val="vi-VN"/>
        </w:rPr>
        <w:t xml:space="preserve"> </w:t>
      </w:r>
      <w:r w:rsidRPr="000563C3">
        <w:rPr>
          <w:lang w:val="vi-VN"/>
        </w:rPr>
        <w:t xml:space="preserve">cháu;  trẻ từ 3-5 tuổi: </w:t>
      </w:r>
      <w:r>
        <w:rPr>
          <w:lang w:val="vi-VN"/>
        </w:rPr>
        <w:t>665</w:t>
      </w:r>
      <w:r w:rsidRPr="000563C3">
        <w:rPr>
          <w:lang w:val="vi-VN"/>
        </w:rPr>
        <w:t xml:space="preserve"> cháu, cụ thể: </w:t>
      </w:r>
    </w:p>
    <w:p w:rsidR="007E3CF3" w:rsidRPr="000563C3" w:rsidRDefault="007E3CF3" w:rsidP="007E3CF3">
      <w:pPr>
        <w:pStyle w:val="msolistparagraph0"/>
        <w:ind w:left="0"/>
        <w:rPr>
          <w:lang w:val="vi-VN"/>
        </w:rPr>
      </w:pPr>
      <w:r w:rsidRPr="000563C3">
        <w:rPr>
          <w:lang w:val="vi-VN"/>
        </w:rPr>
        <w:t xml:space="preserve">+ Trẻ sinh năm 2019: </w:t>
      </w:r>
      <w:r>
        <w:rPr>
          <w:lang w:val="vi-VN"/>
        </w:rPr>
        <w:t>240</w:t>
      </w:r>
      <w:r w:rsidRPr="00372C5E">
        <w:rPr>
          <w:lang w:val="vi-VN"/>
        </w:rPr>
        <w:t xml:space="preserve"> </w:t>
      </w:r>
      <w:r w:rsidRPr="000563C3">
        <w:rPr>
          <w:lang w:val="vi-VN"/>
        </w:rPr>
        <w:t xml:space="preserve">cháu; </w:t>
      </w:r>
    </w:p>
    <w:p w:rsidR="007E3CF3" w:rsidRPr="000563C3" w:rsidRDefault="007E3CF3" w:rsidP="007E3CF3">
      <w:pPr>
        <w:pStyle w:val="msolistparagraph0"/>
        <w:ind w:left="0"/>
        <w:rPr>
          <w:lang w:val="vi-VN"/>
        </w:rPr>
      </w:pPr>
      <w:r>
        <w:rPr>
          <w:lang w:val="vi-VN"/>
        </w:rPr>
        <w:t>+ Trẻ sinh năm 2020: 215</w:t>
      </w:r>
      <w:r w:rsidRPr="000563C3">
        <w:rPr>
          <w:lang w:val="vi-VN"/>
        </w:rPr>
        <w:t xml:space="preserve"> cháu; </w:t>
      </w:r>
    </w:p>
    <w:p w:rsidR="007E3CF3" w:rsidRPr="000563C3" w:rsidRDefault="007E3CF3" w:rsidP="007E3CF3">
      <w:pPr>
        <w:pStyle w:val="msolistparagraph0"/>
        <w:ind w:left="0"/>
        <w:rPr>
          <w:lang w:val="vi-VN"/>
        </w:rPr>
      </w:pPr>
      <w:r w:rsidRPr="000563C3">
        <w:rPr>
          <w:lang w:val="vi-VN"/>
        </w:rPr>
        <w:t xml:space="preserve">+ Trẻ sinh năm 2021: </w:t>
      </w:r>
      <w:r>
        <w:rPr>
          <w:lang w:val="vi-VN"/>
        </w:rPr>
        <w:t>210</w:t>
      </w:r>
      <w:r w:rsidRPr="000563C3">
        <w:rPr>
          <w:lang w:val="vi-VN"/>
        </w:rPr>
        <w:t xml:space="preserve"> cháu; </w:t>
      </w:r>
    </w:p>
    <w:p w:rsidR="007E3CF3" w:rsidRPr="000563C3" w:rsidRDefault="007E3CF3" w:rsidP="007E3CF3">
      <w:pPr>
        <w:pStyle w:val="msolistparagraph0"/>
        <w:ind w:left="0"/>
        <w:rPr>
          <w:lang w:val="vi-VN"/>
        </w:rPr>
      </w:pPr>
      <w:r w:rsidRPr="000563C3">
        <w:rPr>
          <w:lang w:val="vi-VN"/>
        </w:rPr>
        <w:t xml:space="preserve">+Trẻ sinh năm 2022: </w:t>
      </w:r>
      <w:r>
        <w:rPr>
          <w:lang w:val="vi-VN"/>
        </w:rPr>
        <w:t>164</w:t>
      </w:r>
      <w:r w:rsidRPr="000563C3">
        <w:rPr>
          <w:lang w:val="vi-VN"/>
        </w:rPr>
        <w:t xml:space="preserve"> cháu; </w:t>
      </w:r>
    </w:p>
    <w:p w:rsidR="007E3CF3" w:rsidRPr="000563C3" w:rsidRDefault="007E3CF3" w:rsidP="007E3CF3">
      <w:pPr>
        <w:pStyle w:val="msolistparagraph0"/>
        <w:ind w:left="0"/>
        <w:rPr>
          <w:lang w:val="vi-VN"/>
        </w:rPr>
      </w:pPr>
      <w:r w:rsidRPr="000563C3">
        <w:rPr>
          <w:lang w:val="vi-VN"/>
        </w:rPr>
        <w:t>+ Trẻ sinh năm 2023 : 1</w:t>
      </w:r>
      <w:r>
        <w:rPr>
          <w:lang w:val="vi-VN"/>
        </w:rPr>
        <w:t>78</w:t>
      </w:r>
      <w:r w:rsidRPr="000563C3">
        <w:rPr>
          <w:lang w:val="vi-VN"/>
        </w:rPr>
        <w:t xml:space="preserve"> cháu</w:t>
      </w:r>
    </w:p>
    <w:p w:rsidR="007E3CF3" w:rsidRPr="00466ADE" w:rsidRDefault="007E3CF3" w:rsidP="007E3CF3">
      <w:pPr>
        <w:pStyle w:val="msolistparagraph0"/>
        <w:ind w:left="0"/>
        <w:rPr>
          <w:lang w:val="vi-VN"/>
        </w:rPr>
      </w:pPr>
      <w:r w:rsidRPr="000563C3">
        <w:rPr>
          <w:lang w:val="vi-VN"/>
        </w:rPr>
        <w:t>+ Trẻ sinh từ tháng 01-</w:t>
      </w:r>
      <w:r w:rsidRPr="00466ADE">
        <w:rPr>
          <w:lang w:val="vi-VN"/>
        </w:rPr>
        <w:t xml:space="preserve"> </w:t>
      </w:r>
      <w:r w:rsidRPr="000563C3">
        <w:rPr>
          <w:lang w:val="vi-VN"/>
        </w:rPr>
        <w:t xml:space="preserve">08/ 2024: </w:t>
      </w:r>
      <w:r>
        <w:rPr>
          <w:lang w:val="vi-VN"/>
        </w:rPr>
        <w:t>100</w:t>
      </w:r>
      <w:r w:rsidRPr="000563C3">
        <w:rPr>
          <w:lang w:val="vi-VN"/>
        </w:rPr>
        <w:t xml:space="preserve"> cháu</w:t>
      </w:r>
    </w:p>
    <w:p w:rsidR="007E3CF3" w:rsidRPr="005A70B4" w:rsidRDefault="007E3CF3" w:rsidP="007E3CF3">
      <w:pPr>
        <w:pStyle w:val="msolistparagraph0"/>
        <w:ind w:left="0"/>
        <w:rPr>
          <w:i/>
          <w:lang w:val="vi-VN"/>
        </w:rPr>
      </w:pPr>
      <w:r w:rsidRPr="005A70B4">
        <w:rPr>
          <w:i/>
          <w:lang w:val="vi-VN"/>
        </w:rPr>
        <w:t xml:space="preserve"> </w:t>
      </w:r>
      <w:r w:rsidRPr="005A70B4">
        <w:rPr>
          <w:b/>
          <w:i/>
          <w:lang w:val="vi-VN"/>
        </w:rPr>
        <w:t>2.2. Tình hình đội ngũ giáo viên, nhân viên, cán bộ quản lý</w:t>
      </w:r>
    </w:p>
    <w:p w:rsidR="007E3CF3" w:rsidRDefault="007E3CF3" w:rsidP="007E3CF3">
      <w:pPr>
        <w:pStyle w:val="msolistparagraph0"/>
        <w:ind w:left="0"/>
        <w:rPr>
          <w:lang w:val="en"/>
        </w:rPr>
      </w:pPr>
      <w:r w:rsidRPr="000568F7">
        <w:rPr>
          <w:lang w:val="vi-VN"/>
        </w:rPr>
        <w:t xml:space="preserve">    </w:t>
      </w:r>
      <w:r w:rsidRPr="000568F7">
        <w:rPr>
          <w:lang w:val="en"/>
        </w:rPr>
        <w:t xml:space="preserve">Tổng </w:t>
      </w:r>
      <w:proofErr w:type="gramStart"/>
      <w:r w:rsidRPr="000568F7">
        <w:rPr>
          <w:lang w:val="en"/>
        </w:rPr>
        <w:t>CB,GV</w:t>
      </w:r>
      <w:proofErr w:type="gramEnd"/>
      <w:r w:rsidRPr="000568F7">
        <w:rPr>
          <w:lang w:val="en"/>
        </w:rPr>
        <w:t>, NV</w:t>
      </w:r>
      <w:r>
        <w:rPr>
          <w:lang w:val="en"/>
        </w:rPr>
        <w:t>: 32 cô.</w:t>
      </w:r>
    </w:p>
    <w:p w:rsidR="007E3CF3" w:rsidRPr="000568F7" w:rsidRDefault="007E3CF3" w:rsidP="007E3CF3">
      <w:pPr>
        <w:pStyle w:val="msolistparagraph0"/>
        <w:ind w:left="0"/>
        <w:rPr>
          <w:lang w:val="en"/>
        </w:rPr>
      </w:pPr>
      <w:r>
        <w:rPr>
          <w:lang w:val="en"/>
        </w:rPr>
        <w:t xml:space="preserve"> Trong đó: CBQL: 02</w:t>
      </w:r>
      <w:r w:rsidRPr="000568F7">
        <w:rPr>
          <w:lang w:val="en"/>
        </w:rPr>
        <w:t xml:space="preserve"> cô</w:t>
      </w:r>
    </w:p>
    <w:p w:rsidR="007E3CF3" w:rsidRPr="000568F7" w:rsidRDefault="007E3CF3" w:rsidP="007E3CF3">
      <w:pPr>
        <w:pStyle w:val="msolistparagraph0"/>
        <w:ind w:left="0"/>
        <w:rPr>
          <w:lang w:val="en"/>
        </w:rPr>
      </w:pPr>
      <w:r>
        <w:rPr>
          <w:lang w:val="en"/>
        </w:rPr>
        <w:t xml:space="preserve">  </w:t>
      </w:r>
      <w:r w:rsidRPr="000568F7">
        <w:rPr>
          <w:lang w:val="en"/>
        </w:rPr>
        <w:t>Giáo viên: 2</w:t>
      </w:r>
      <w:r>
        <w:rPr>
          <w:lang w:val="en"/>
        </w:rPr>
        <w:t>8</w:t>
      </w:r>
      <w:r w:rsidRPr="000568F7">
        <w:rPr>
          <w:lang w:val="en"/>
        </w:rPr>
        <w:t xml:space="preserve"> cô trong đó BC: 2</w:t>
      </w:r>
      <w:r>
        <w:rPr>
          <w:lang w:val="en"/>
        </w:rPr>
        <w:t xml:space="preserve">8 cô; </w:t>
      </w:r>
      <w:r w:rsidRPr="000568F7">
        <w:rPr>
          <w:lang w:val="en"/>
        </w:rPr>
        <w:t>Nhân viên: 2 cô</w:t>
      </w:r>
      <w:r>
        <w:rPr>
          <w:lang w:val="en"/>
        </w:rPr>
        <w:t>; Nhân viên n</w:t>
      </w:r>
      <w:r w:rsidRPr="000568F7">
        <w:rPr>
          <w:lang w:val="en"/>
        </w:rPr>
        <w:t>ấu ăn: 9 người</w:t>
      </w:r>
    </w:p>
    <w:p w:rsidR="007E3CF3" w:rsidRPr="000568F7" w:rsidRDefault="007E3CF3" w:rsidP="007E3CF3">
      <w:pPr>
        <w:pStyle w:val="msolistparagraph0"/>
        <w:ind w:left="0"/>
        <w:rPr>
          <w:lang w:val="en"/>
        </w:rPr>
      </w:pPr>
      <w:r>
        <w:rPr>
          <w:lang w:val="en"/>
        </w:rPr>
        <w:t xml:space="preserve">   Trình độ chuyên môn:</w:t>
      </w:r>
      <w:r w:rsidRPr="000568F7">
        <w:rPr>
          <w:lang w:val="en"/>
        </w:rPr>
        <w:t xml:space="preserve"> Quản lý: Đại học: </w:t>
      </w:r>
      <w:r>
        <w:rPr>
          <w:lang w:val="en"/>
        </w:rPr>
        <w:t>2/2</w:t>
      </w:r>
      <w:r w:rsidRPr="000568F7">
        <w:rPr>
          <w:lang w:val="en"/>
        </w:rPr>
        <w:t xml:space="preserve"> cô  </w:t>
      </w:r>
    </w:p>
    <w:p w:rsidR="007E3CF3" w:rsidRPr="000568F7" w:rsidRDefault="007E3CF3" w:rsidP="007E3CF3">
      <w:pPr>
        <w:pStyle w:val="msolistparagraph0"/>
        <w:ind w:left="0"/>
        <w:rPr>
          <w:lang w:val="en"/>
        </w:rPr>
      </w:pPr>
      <w:r>
        <w:rPr>
          <w:lang w:val="en"/>
        </w:rPr>
        <w:t xml:space="preserve">   </w:t>
      </w:r>
      <w:r w:rsidRPr="000568F7">
        <w:rPr>
          <w:lang w:val="en"/>
        </w:rPr>
        <w:t xml:space="preserve">Giáo viên: Đại </w:t>
      </w:r>
      <w:proofErr w:type="gramStart"/>
      <w:r w:rsidRPr="000568F7">
        <w:rPr>
          <w:lang w:val="en"/>
        </w:rPr>
        <w:t>học :</w:t>
      </w:r>
      <w:proofErr w:type="gramEnd"/>
      <w:r w:rsidRPr="000568F7">
        <w:rPr>
          <w:lang w:val="en"/>
        </w:rPr>
        <w:t xml:space="preserve"> </w:t>
      </w:r>
      <w:r>
        <w:rPr>
          <w:lang w:val="en"/>
        </w:rPr>
        <w:t>23</w:t>
      </w:r>
      <w:r w:rsidRPr="000568F7">
        <w:rPr>
          <w:lang w:val="en"/>
        </w:rPr>
        <w:t>/ 2</w:t>
      </w:r>
      <w:r>
        <w:rPr>
          <w:lang w:val="en"/>
        </w:rPr>
        <w:t>8</w:t>
      </w:r>
      <w:r w:rsidRPr="000568F7">
        <w:rPr>
          <w:lang w:val="en"/>
        </w:rPr>
        <w:t xml:space="preserve"> cô</w:t>
      </w:r>
      <w:r>
        <w:rPr>
          <w:lang w:val="en"/>
        </w:rPr>
        <w:t xml:space="preserve">, Cao đẳng 5/28 cô; </w:t>
      </w:r>
      <w:r w:rsidRPr="000568F7">
        <w:rPr>
          <w:lang w:val="en"/>
        </w:rPr>
        <w:t xml:space="preserve">Nhân viên: </w:t>
      </w:r>
      <w:r>
        <w:rPr>
          <w:lang w:val="en"/>
        </w:rPr>
        <w:t>Đại học</w:t>
      </w:r>
      <w:r w:rsidRPr="000568F7">
        <w:rPr>
          <w:lang w:val="en"/>
        </w:rPr>
        <w:t xml:space="preserve"> : 2/2 cô</w:t>
      </w:r>
    </w:p>
    <w:p w:rsidR="007E3CF3" w:rsidRPr="000568F7" w:rsidRDefault="007E3CF3" w:rsidP="007E3CF3">
      <w:pPr>
        <w:pStyle w:val="msolistparagraph0"/>
        <w:ind w:left="0"/>
        <w:rPr>
          <w:lang w:val="en"/>
        </w:rPr>
      </w:pPr>
      <w:r>
        <w:rPr>
          <w:lang w:val="en"/>
        </w:rPr>
        <w:t xml:space="preserve">  </w:t>
      </w:r>
      <w:r w:rsidRPr="000568F7">
        <w:rPr>
          <w:lang w:val="en"/>
        </w:rPr>
        <w:t>Tỷ lệ giáo viên/ lớp. Cân đối theo quy định:  Nhóm trẻ đủ 2 cô/ nhóm</w:t>
      </w:r>
    </w:p>
    <w:p w:rsidR="007E3CF3" w:rsidRPr="000568F7" w:rsidRDefault="007E3CF3" w:rsidP="007E3CF3">
      <w:pPr>
        <w:pStyle w:val="msolistparagraph0"/>
        <w:ind w:left="0"/>
        <w:rPr>
          <w:lang w:val="vi-VN"/>
        </w:rPr>
      </w:pPr>
      <w:r>
        <w:rPr>
          <w:lang w:val="en"/>
        </w:rPr>
        <w:t xml:space="preserve"> </w:t>
      </w:r>
      <w:r w:rsidRPr="000568F7">
        <w:rPr>
          <w:lang w:val="en"/>
        </w:rPr>
        <w:t xml:space="preserve">  </w:t>
      </w:r>
      <w:r>
        <w:rPr>
          <w:lang w:val="en"/>
        </w:rPr>
        <w:t>Mẫu</w:t>
      </w:r>
      <w:r w:rsidRPr="000568F7">
        <w:rPr>
          <w:lang w:val="en"/>
        </w:rPr>
        <w:t xml:space="preserve"> giáo </w:t>
      </w:r>
      <w:r w:rsidRPr="000568F7">
        <w:t>1,</w:t>
      </w:r>
      <w:r>
        <w:t>5</w:t>
      </w:r>
      <w:r w:rsidRPr="000568F7">
        <w:rPr>
          <w:lang w:val="vi-VN"/>
        </w:rPr>
        <w:t xml:space="preserve"> giáo viên/ lớp</w:t>
      </w:r>
    </w:p>
    <w:p w:rsidR="007E3CF3" w:rsidRPr="00466ADE" w:rsidRDefault="007E3CF3" w:rsidP="007E3CF3">
      <w:pPr>
        <w:pStyle w:val="msolistparagraph0"/>
        <w:ind w:left="0"/>
        <w:rPr>
          <w:lang w:val="vi-VN"/>
        </w:rPr>
      </w:pPr>
      <w:r w:rsidRPr="00466ADE">
        <w:rPr>
          <w:lang w:val="vi-VN"/>
        </w:rPr>
        <w:t xml:space="preserve">   Hợp đồng nấu ăn: 9 người (CCNA)</w:t>
      </w:r>
    </w:p>
    <w:p w:rsidR="007E3CF3" w:rsidRPr="005A70B4" w:rsidRDefault="007E3CF3" w:rsidP="007E3CF3">
      <w:pPr>
        <w:pStyle w:val="msolistparagraph0"/>
        <w:ind w:left="0"/>
        <w:rPr>
          <w:b/>
          <w:bCs/>
          <w:i/>
        </w:rPr>
      </w:pPr>
      <w:r w:rsidRPr="005A70B4">
        <w:rPr>
          <w:b/>
          <w:bCs/>
          <w:i/>
          <w:lang w:val="en"/>
        </w:rPr>
        <w:t>2.3. C</w:t>
      </w:r>
      <w:r w:rsidRPr="005A70B4">
        <w:rPr>
          <w:b/>
          <w:bCs/>
          <w:i/>
          <w:lang w:val="vi-VN"/>
        </w:rPr>
        <w:t>ơ sở vật chất, thiết bị</w:t>
      </w:r>
      <w:r>
        <w:rPr>
          <w:b/>
          <w:bCs/>
          <w:i/>
          <w:lang w:val="vi-VN"/>
        </w:rPr>
        <w:t xml:space="preserve"> dạy học;</w:t>
      </w:r>
      <w:r w:rsidRPr="005A70B4">
        <w:rPr>
          <w:b/>
          <w:bCs/>
          <w:i/>
          <w:lang w:val="vi-VN"/>
        </w:rPr>
        <w:t xml:space="preserve"> cơ sở vật chất thực hiện bán trú.</w:t>
      </w:r>
    </w:p>
    <w:p w:rsidR="007E3CF3" w:rsidRPr="00C02025" w:rsidRDefault="007E3CF3" w:rsidP="007E3CF3">
      <w:pPr>
        <w:pStyle w:val="msolistparagraph0"/>
        <w:ind w:left="0"/>
        <w:rPr>
          <w:b/>
          <w:lang w:val="sv-SE"/>
        </w:rPr>
      </w:pPr>
      <w:r w:rsidRPr="00C02025">
        <w:rPr>
          <w:b/>
          <w:lang w:val="sv-SE"/>
        </w:rPr>
        <w:t>*Cơ sở vật chất:</w:t>
      </w:r>
    </w:p>
    <w:p w:rsidR="007E3CF3" w:rsidRPr="00C02025" w:rsidRDefault="007E3CF3" w:rsidP="007E3CF3">
      <w:pPr>
        <w:pStyle w:val="msolistparagraph0"/>
        <w:ind w:left="0"/>
        <w:rPr>
          <w:lang w:val="sv-SE"/>
        </w:rPr>
      </w:pPr>
      <w:r w:rsidRPr="00C02025">
        <w:rPr>
          <w:b/>
          <w:lang w:val="sv-SE"/>
        </w:rPr>
        <w:t>-</w:t>
      </w:r>
      <w:r>
        <w:rPr>
          <w:b/>
          <w:lang w:val="sv-SE"/>
        </w:rPr>
        <w:t xml:space="preserve"> </w:t>
      </w:r>
      <w:r w:rsidRPr="00C02025">
        <w:rPr>
          <w:lang w:val="sv-SE"/>
        </w:rPr>
        <w:t>Khối phòng nuôi dưỡng, chăm sóc và giáo dục trẻ em:</w:t>
      </w:r>
    </w:p>
    <w:p w:rsidR="007E3CF3" w:rsidRPr="00337981" w:rsidRDefault="007E3CF3" w:rsidP="007E3CF3">
      <w:pPr>
        <w:pStyle w:val="msolistparagraph0"/>
        <w:ind w:left="0"/>
        <w:rPr>
          <w:iCs/>
          <w:lang w:val="nl-NL"/>
        </w:rPr>
      </w:pPr>
      <w:r w:rsidRPr="005F0D90">
        <w:rPr>
          <w:iCs/>
          <w:lang w:val="sv-SE"/>
        </w:rPr>
        <w:t>+ Phòng nuôi dưỡng, chăm sóc, giáo dục trẻ em</w:t>
      </w:r>
      <w:r>
        <w:rPr>
          <w:iCs/>
          <w:lang w:val="nl-NL"/>
        </w:rPr>
        <w:t>: hiện có: 19</w:t>
      </w:r>
      <w:r w:rsidRPr="005F0D90">
        <w:rPr>
          <w:iCs/>
          <w:lang w:val="nl-NL"/>
        </w:rPr>
        <w:t xml:space="preserve"> phòng</w:t>
      </w:r>
      <w:r>
        <w:rPr>
          <w:iCs/>
          <w:lang w:val="nl-NL"/>
        </w:rPr>
        <w:t>/18 nhóm lớp và 1 phòng học tiếng anh.</w:t>
      </w:r>
    </w:p>
    <w:p w:rsidR="007E3CF3" w:rsidRPr="005F0D90" w:rsidRDefault="007E3CF3" w:rsidP="007E3CF3">
      <w:pPr>
        <w:pStyle w:val="msolistparagraph0"/>
        <w:ind w:left="0"/>
        <w:rPr>
          <w:iCs/>
          <w:lang w:val="sv-SE"/>
        </w:rPr>
      </w:pPr>
      <w:r>
        <w:rPr>
          <w:iCs/>
          <w:lang w:val="sv-SE"/>
        </w:rPr>
        <w:t>+ Phòng</w:t>
      </w:r>
      <w:r w:rsidRPr="005F0D90">
        <w:rPr>
          <w:iCs/>
          <w:lang w:val="sv-SE"/>
        </w:rPr>
        <w:t xml:space="preserve"> giáo dục nghệ thuật: Có 1 phòn</w:t>
      </w:r>
      <w:r>
        <w:rPr>
          <w:iCs/>
          <w:lang w:val="sv-SE"/>
        </w:rPr>
        <w:t>g Nghệ thuật</w:t>
      </w:r>
    </w:p>
    <w:p w:rsidR="007E3CF3" w:rsidRPr="005F0D90" w:rsidRDefault="007E3CF3" w:rsidP="007E3CF3">
      <w:pPr>
        <w:pStyle w:val="msolistparagraph0"/>
        <w:ind w:left="0"/>
        <w:rPr>
          <w:iCs/>
          <w:lang w:val="sv-SE"/>
        </w:rPr>
      </w:pPr>
      <w:r w:rsidRPr="005F0D90">
        <w:rPr>
          <w:iCs/>
          <w:lang w:val="sv-SE"/>
        </w:rPr>
        <w:t>+ Sân chơi: Sân trường được lát gạch, bờ bao, cổng trường được xây dựng đảm bảo an toàn cho trẻ, công trình vệ sinh các lớp phù hợp với trẻ</w:t>
      </w:r>
    </w:p>
    <w:p w:rsidR="007E3CF3" w:rsidRPr="005F0D90" w:rsidRDefault="007E3CF3" w:rsidP="007E3CF3">
      <w:pPr>
        <w:pStyle w:val="msolistparagraph0"/>
        <w:ind w:left="0"/>
        <w:rPr>
          <w:iCs/>
          <w:lang w:val="sv-SE"/>
        </w:rPr>
      </w:pPr>
      <w:r w:rsidRPr="005F0D90">
        <w:rPr>
          <w:iCs/>
          <w:lang w:val="sv-SE"/>
        </w:rPr>
        <w:t>- Khối phòng tổ chức ăn;</w:t>
      </w:r>
      <w:r>
        <w:rPr>
          <w:iCs/>
          <w:lang w:val="sv-SE"/>
        </w:rPr>
        <w:t xml:space="preserve"> </w:t>
      </w:r>
      <w:r w:rsidRPr="005F0D90">
        <w:rPr>
          <w:iCs/>
          <w:lang w:val="sv-SE"/>
        </w:rPr>
        <w:t>Có Nhà bếp, Kho bếp</w:t>
      </w:r>
    </w:p>
    <w:p w:rsidR="007E3CF3" w:rsidRPr="005F0D90" w:rsidRDefault="007E3CF3" w:rsidP="007E3CF3">
      <w:pPr>
        <w:pStyle w:val="msolistparagraph0"/>
        <w:ind w:left="0"/>
        <w:rPr>
          <w:iCs/>
          <w:lang w:val="sv-SE"/>
        </w:rPr>
      </w:pPr>
      <w:r w:rsidRPr="005F0D90">
        <w:rPr>
          <w:iCs/>
          <w:lang w:val="sv-SE"/>
        </w:rPr>
        <w:t xml:space="preserve">- Khối phụ trợ: Gồm có  4 hạng mục: (Có Sân vườn, phòng Y tế, Phòng kho, Cổng hàng rào) </w:t>
      </w:r>
    </w:p>
    <w:p w:rsidR="007E3CF3" w:rsidRPr="005F0D90" w:rsidRDefault="007E3CF3" w:rsidP="007E3CF3">
      <w:pPr>
        <w:pStyle w:val="msolistparagraph0"/>
        <w:ind w:left="0"/>
        <w:rPr>
          <w:iCs/>
          <w:lang w:val="sv-SE"/>
        </w:rPr>
      </w:pPr>
      <w:r w:rsidRPr="005F0D90">
        <w:rPr>
          <w:iCs/>
          <w:lang w:val="sv-SE"/>
        </w:rPr>
        <w:t>- Khối hành chính quản trị: gồm có 5 hạng mục trường đã bố trí đủ( Có Phòng HT, PHT, Văn phòng, Phòng KT, Phòng y tế, Phòng dành cho NV, Phòng bảo vệ, Khu VS cho CBGVNV)</w:t>
      </w:r>
    </w:p>
    <w:p w:rsidR="007E3CF3" w:rsidRPr="00514276" w:rsidRDefault="007E3CF3" w:rsidP="007E3CF3">
      <w:pPr>
        <w:pStyle w:val="msolistparagraph0"/>
        <w:ind w:left="0"/>
        <w:rPr>
          <w:b/>
          <w:lang w:val="nl-NL"/>
        </w:rPr>
      </w:pPr>
      <w:r w:rsidRPr="00C02025">
        <w:rPr>
          <w:b/>
          <w:lang w:val="sv-SE"/>
        </w:rPr>
        <w:t>* Thiết bị đồ dùng đồ chơi:</w:t>
      </w:r>
    </w:p>
    <w:p w:rsidR="007E3CF3" w:rsidRPr="00DD7FB6" w:rsidRDefault="007E3CF3" w:rsidP="007E3CF3">
      <w:pPr>
        <w:pStyle w:val="msolistparagraph0"/>
        <w:ind w:left="0"/>
        <w:rPr>
          <w:shd w:val="clear" w:color="auto" w:fill="FFFFFF"/>
          <w:lang w:val="nl-NL"/>
        </w:rPr>
      </w:pPr>
      <w:r w:rsidRPr="00DD7FB6">
        <w:rPr>
          <w:shd w:val="clear" w:color="auto" w:fill="FFFFFF"/>
          <w:lang w:val="nl-NL"/>
        </w:rPr>
        <w:t>- Thiết bị đồ dùng, đồ chơi</w:t>
      </w:r>
      <w:r w:rsidRPr="00DD7FB6">
        <w:rPr>
          <w:shd w:val="clear" w:color="auto" w:fill="FFFFFF"/>
          <w:lang w:val="vi-VN"/>
        </w:rPr>
        <w:t> ngoài trời: đầy đủ</w:t>
      </w:r>
      <w:r>
        <w:rPr>
          <w:shd w:val="clear" w:color="auto" w:fill="FFFFFF"/>
          <w:lang w:val="nl-NL"/>
        </w:rPr>
        <w:t xml:space="preserve"> theo quy định (trên 5 loại đồ chơi)</w:t>
      </w:r>
    </w:p>
    <w:p w:rsidR="007E3CF3" w:rsidRPr="00DD7FB6" w:rsidRDefault="007E3CF3" w:rsidP="007E3CF3">
      <w:pPr>
        <w:pStyle w:val="msolistparagraph0"/>
        <w:ind w:left="0"/>
        <w:rPr>
          <w:lang w:val="nl-NL"/>
        </w:rPr>
      </w:pPr>
      <w:r>
        <w:rPr>
          <w:shd w:val="clear" w:color="auto" w:fill="FFFFFF"/>
          <w:lang w:val="nl-NL"/>
        </w:rPr>
        <w:t>- Thiết bị dạy học có 18/18</w:t>
      </w:r>
      <w:r w:rsidRPr="00DD7FB6">
        <w:rPr>
          <w:shd w:val="clear" w:color="auto" w:fill="FFFFFF"/>
          <w:lang w:val="nl-NL"/>
        </w:rPr>
        <w:t xml:space="preserve"> nhóm, lớp đạt tỷ lệ 100 % thiết bị đồ dùng</w:t>
      </w:r>
      <w:r w:rsidRPr="00C02025">
        <w:rPr>
          <w:color w:val="333333"/>
          <w:shd w:val="clear" w:color="auto" w:fill="FFFFFF"/>
          <w:lang w:val="nl-NL"/>
        </w:rPr>
        <w:t xml:space="preserve">, đồ </w:t>
      </w:r>
      <w:r w:rsidRPr="00DD7FB6">
        <w:rPr>
          <w:shd w:val="clear" w:color="auto" w:fill="FFFFFF"/>
          <w:lang w:val="nl-NL"/>
        </w:rPr>
        <w:t>chơi cho trẻ theo danh mục tối thiểu theo VBHN số 01/2015- BGD&amp;ĐT</w:t>
      </w:r>
    </w:p>
    <w:p w:rsidR="007E3CF3" w:rsidRDefault="007E3CF3" w:rsidP="007E3CF3">
      <w:pPr>
        <w:pStyle w:val="msolistparagraph0"/>
        <w:ind w:left="0"/>
        <w:rPr>
          <w:lang w:val="sv-SE"/>
        </w:rPr>
      </w:pPr>
      <w:r>
        <w:rPr>
          <w:b/>
          <w:lang w:val="nl-NL"/>
        </w:rPr>
        <w:t>*</w:t>
      </w:r>
      <w:r w:rsidRPr="007F60DC">
        <w:rPr>
          <w:b/>
          <w:lang w:val="nl-NL"/>
        </w:rPr>
        <w:t xml:space="preserve"> CSVC thực hiện công tác bán trú</w:t>
      </w:r>
      <w:r>
        <w:rPr>
          <w:b/>
          <w:lang w:val="nl-NL"/>
        </w:rPr>
        <w:t>:</w:t>
      </w:r>
      <w:r>
        <w:rPr>
          <w:lang w:val="sv-SE"/>
        </w:rPr>
        <w:t xml:space="preserve"> </w:t>
      </w:r>
      <w:r>
        <w:rPr>
          <w:lang w:val="sv-SE"/>
        </w:rPr>
        <w:tab/>
      </w:r>
    </w:p>
    <w:p w:rsidR="007E3CF3" w:rsidRPr="0025688B" w:rsidRDefault="007E3CF3" w:rsidP="007E3CF3">
      <w:pPr>
        <w:pStyle w:val="msolistparagraph0"/>
        <w:ind w:left="0"/>
        <w:rPr>
          <w:lang w:val="sv-SE"/>
        </w:rPr>
      </w:pPr>
      <w:r w:rsidRPr="00503DBA">
        <w:rPr>
          <w:lang w:val="sv-SE"/>
        </w:rPr>
        <w:t>Trườ</w:t>
      </w:r>
      <w:r>
        <w:rPr>
          <w:lang w:val="sv-SE"/>
        </w:rPr>
        <w:t xml:space="preserve">ng có </w:t>
      </w:r>
      <w:r w:rsidRPr="00503DBA">
        <w:rPr>
          <w:lang w:val="sv-SE"/>
        </w:rPr>
        <w:t xml:space="preserve">bếp </w:t>
      </w:r>
      <w:r>
        <w:rPr>
          <w:lang w:val="sv-SE"/>
        </w:rPr>
        <w:t xml:space="preserve">ăn </w:t>
      </w:r>
      <w:r w:rsidRPr="00503DBA">
        <w:rPr>
          <w:lang w:val="sv-SE"/>
        </w:rPr>
        <w:t>được xây</w:t>
      </w:r>
      <w:r>
        <w:rPr>
          <w:lang w:val="sv-SE"/>
        </w:rPr>
        <w:t xml:space="preserve"> dựng theo quy</w:t>
      </w:r>
      <w:r w:rsidRPr="00503DBA">
        <w:rPr>
          <w:lang w:val="sv-SE"/>
        </w:rPr>
        <w:t xml:space="preserve"> trình bếp một chiều, hợp vệ</w:t>
      </w:r>
      <w:r>
        <w:rPr>
          <w:lang w:val="sv-SE"/>
        </w:rPr>
        <w:t xml:space="preserve"> sinh</w:t>
      </w:r>
      <w:r w:rsidRPr="00503DBA">
        <w:rPr>
          <w:lang w:val="sv-SE"/>
        </w:rPr>
        <w:t xml:space="preserve">, có đủ đồ dùng dụng cụ phục vụ </w:t>
      </w:r>
      <w:r>
        <w:rPr>
          <w:lang w:val="sv-SE"/>
        </w:rPr>
        <w:t xml:space="preserve">bán trú </w:t>
      </w:r>
      <w:r w:rsidRPr="000533D5">
        <w:rPr>
          <w:lang w:val="nl-NL"/>
        </w:rPr>
        <w:t>đảm bảo, có một số đồ dùng hiện đại</w:t>
      </w:r>
      <w:r>
        <w:rPr>
          <w:lang w:val="sv-SE"/>
        </w:rPr>
        <w:t xml:space="preserve"> </w:t>
      </w:r>
      <w:r w:rsidRPr="000533D5">
        <w:rPr>
          <w:lang w:val="nl-NL"/>
        </w:rPr>
        <w:t xml:space="preserve">như : </w:t>
      </w:r>
      <w:r>
        <w:rPr>
          <w:lang w:val="nl-NL"/>
        </w:rPr>
        <w:t>Bếp ga công nghiệp, Tủ cơm ga, máy sấy bát, nồi</w:t>
      </w:r>
      <w:r w:rsidRPr="000533D5">
        <w:rPr>
          <w:lang w:val="nl-NL"/>
        </w:rPr>
        <w:t xml:space="preserve"> nấu </w:t>
      </w:r>
      <w:r>
        <w:rPr>
          <w:lang w:val="nl-NL"/>
        </w:rPr>
        <w:t>cháo bằng ga 150 lít,</w:t>
      </w:r>
      <w:r w:rsidRPr="000533D5">
        <w:rPr>
          <w:lang w:val="nl-NL"/>
        </w:rPr>
        <w:t xml:space="preserve"> máy lọc nước, tủ lạnh lưu mẫu thức ăn</w:t>
      </w:r>
      <w:r>
        <w:rPr>
          <w:lang w:val="nl-NL"/>
        </w:rPr>
        <w:t>, tủ làm mát đựng sữa quà phụ chiều cho trẻ</w:t>
      </w:r>
      <w:r w:rsidRPr="000533D5">
        <w:rPr>
          <w:lang w:val="nl-NL"/>
        </w:rPr>
        <w:t>....</w:t>
      </w:r>
    </w:p>
    <w:p w:rsidR="007E3CF3" w:rsidRDefault="007E3CF3" w:rsidP="007E3CF3">
      <w:pPr>
        <w:autoSpaceDE w:val="0"/>
        <w:autoSpaceDN w:val="0"/>
        <w:adjustRightInd w:val="0"/>
        <w:spacing w:line="288" w:lineRule="auto"/>
        <w:ind w:left="567"/>
        <w:jc w:val="both"/>
        <w:rPr>
          <w:i/>
          <w:iCs/>
          <w:lang w:val="en"/>
        </w:rPr>
      </w:pPr>
      <w:r>
        <w:rPr>
          <w:b/>
          <w:bCs/>
          <w:lang w:val="en"/>
        </w:rPr>
        <w:t>* Đánh giá chung</w:t>
      </w:r>
      <w:r>
        <w:rPr>
          <w:lang w:val="en"/>
        </w:rPr>
        <w:t xml:space="preserve"> </w:t>
      </w:r>
    </w:p>
    <w:p w:rsidR="007E3CF3" w:rsidRDefault="007E3CF3" w:rsidP="007E3CF3">
      <w:pPr>
        <w:autoSpaceDE w:val="0"/>
        <w:autoSpaceDN w:val="0"/>
        <w:adjustRightInd w:val="0"/>
        <w:spacing w:line="288" w:lineRule="auto"/>
        <w:jc w:val="both"/>
        <w:rPr>
          <w:b/>
          <w:bCs/>
          <w:lang w:val="en"/>
        </w:rPr>
      </w:pPr>
      <w:r>
        <w:rPr>
          <w:b/>
          <w:bCs/>
          <w:lang w:val="en"/>
        </w:rPr>
        <w:t xml:space="preserve">        *Thuận lợi: </w:t>
      </w:r>
    </w:p>
    <w:p w:rsidR="007E3CF3" w:rsidRDefault="007E3CF3" w:rsidP="007E3CF3">
      <w:pPr>
        <w:pStyle w:val="msolistparagraph0"/>
        <w:ind w:left="0"/>
        <w:rPr>
          <w:lang w:val="vi-VN"/>
        </w:rPr>
      </w:pPr>
      <w:r>
        <w:rPr>
          <w:lang w:val="en"/>
        </w:rPr>
        <w:lastRenderedPageBreak/>
        <w:t xml:space="preserve">Được sự quan tâm chỉ đạo trực tiếp của phòng GD &amp;ĐT Yên Thành, Đảng ủy, HĐND, UBND, các ban ngành đoàn </w:t>
      </w:r>
      <w:proofErr w:type="gramStart"/>
      <w:r>
        <w:rPr>
          <w:lang w:val="en"/>
        </w:rPr>
        <w:t>thể  cấp</w:t>
      </w:r>
      <w:proofErr w:type="gramEnd"/>
      <w:r>
        <w:rPr>
          <w:lang w:val="en"/>
        </w:rPr>
        <w:t xml:space="preserve"> xã, xóm đã tạo điều kiện cho nhà tr</w:t>
      </w:r>
      <w:r>
        <w:rPr>
          <w:lang w:val="vi-VN"/>
        </w:rPr>
        <w:t xml:space="preserve">ường thực hiện nhiệm vụ năm học. </w:t>
      </w:r>
    </w:p>
    <w:p w:rsidR="007E3CF3" w:rsidRDefault="007E3CF3" w:rsidP="007E3CF3">
      <w:pPr>
        <w:pStyle w:val="msolistparagraph0"/>
        <w:ind w:left="0"/>
        <w:rPr>
          <w:lang w:val="vi-VN"/>
        </w:rPr>
      </w:pPr>
      <w:r w:rsidRPr="000563C3">
        <w:rPr>
          <w:lang w:val="vi-VN"/>
        </w:rPr>
        <w:t>Ban đại diện CMHS nhiệt tình, quan tâm phối hợp tốt với nhà tr</w:t>
      </w:r>
      <w:r>
        <w:rPr>
          <w:lang w:val="vi-VN"/>
        </w:rPr>
        <w:t>ường, nhóm lớp để thống nhất, nâng cao chất lượng chăm sóc giáo dục trẻ.</w:t>
      </w:r>
    </w:p>
    <w:p w:rsidR="007E3CF3" w:rsidRPr="000563C3" w:rsidRDefault="007E3CF3" w:rsidP="007E3CF3">
      <w:pPr>
        <w:pStyle w:val="msolistparagraph0"/>
        <w:ind w:left="0"/>
        <w:rPr>
          <w:lang w:val="vi-VN"/>
        </w:rPr>
      </w:pPr>
      <w:r w:rsidRPr="000563C3">
        <w:rPr>
          <w:lang w:val="vi-VN"/>
        </w:rPr>
        <w:t xml:space="preserve">Tập thể cán bộ, giáo viên, nhân viên luôn nhiệt tình, tâm huyết với nghề nghiệp, có ý thức chấp hành đạo đức tốt, tự học, tự bồi dưỡng, đạt trình độ chuyên môn </w:t>
      </w:r>
      <w:r w:rsidRPr="00AD57A5">
        <w:rPr>
          <w:lang w:val="vi-VN"/>
        </w:rPr>
        <w:t>đạt</w:t>
      </w:r>
      <w:r w:rsidRPr="00EE3F43">
        <w:rPr>
          <w:lang w:val="vi-VN"/>
        </w:rPr>
        <w:t xml:space="preserve"> trên</w:t>
      </w:r>
      <w:r w:rsidRPr="00AD57A5">
        <w:rPr>
          <w:lang w:val="vi-VN"/>
        </w:rPr>
        <w:t xml:space="preserve"> </w:t>
      </w:r>
      <w:r w:rsidRPr="000563C3">
        <w:rPr>
          <w:lang w:val="vi-VN"/>
        </w:rPr>
        <w:t>chuẩn 100 %.</w:t>
      </w:r>
    </w:p>
    <w:p w:rsidR="007E3CF3" w:rsidRDefault="007E3CF3" w:rsidP="007E3CF3">
      <w:pPr>
        <w:pStyle w:val="msolistparagraph0"/>
        <w:ind w:left="0"/>
        <w:rPr>
          <w:lang w:val="vi-VN"/>
        </w:rPr>
      </w:pPr>
      <w:r w:rsidRPr="000563C3">
        <w:rPr>
          <w:lang w:val="vi-VN"/>
        </w:rPr>
        <w:t>Tr</w:t>
      </w:r>
      <w:r>
        <w:rPr>
          <w:lang w:val="vi-VN"/>
        </w:rPr>
        <w:t>ường có đủ ph</w:t>
      </w:r>
      <w:r w:rsidRPr="000563C3">
        <w:rPr>
          <w:lang w:val="vi-VN"/>
        </w:rPr>
        <w:t>òng học, có các loại đồ dùng thiết bị t</w:t>
      </w:r>
      <w:r>
        <w:rPr>
          <w:lang w:val="vi-VN"/>
        </w:rPr>
        <w:t xml:space="preserve">ương đối đầy đủ phục vụ cho hoạt động chăm sóc giáo dục trẻ. </w:t>
      </w:r>
    </w:p>
    <w:p w:rsidR="007E3CF3" w:rsidRDefault="007E3CF3" w:rsidP="007E3CF3">
      <w:pPr>
        <w:autoSpaceDE w:val="0"/>
        <w:autoSpaceDN w:val="0"/>
        <w:adjustRightInd w:val="0"/>
        <w:spacing w:line="288" w:lineRule="auto"/>
        <w:jc w:val="both"/>
        <w:rPr>
          <w:lang w:val="vi-VN"/>
        </w:rPr>
      </w:pPr>
      <w:r w:rsidRPr="002B768C">
        <w:rPr>
          <w:b/>
          <w:bCs/>
          <w:lang w:val="vi-VN"/>
        </w:rPr>
        <w:t xml:space="preserve"> </w:t>
      </w:r>
      <w:r>
        <w:rPr>
          <w:b/>
          <w:bCs/>
          <w:lang w:val="vi-VN"/>
        </w:rPr>
        <w:t xml:space="preserve">     * </w:t>
      </w:r>
      <w:r w:rsidRPr="000563C3">
        <w:rPr>
          <w:b/>
          <w:bCs/>
          <w:lang w:val="vi-VN"/>
        </w:rPr>
        <w:t>Khó khăn</w:t>
      </w:r>
      <w:r w:rsidRPr="000563C3">
        <w:rPr>
          <w:lang w:val="vi-VN"/>
        </w:rPr>
        <w:t>:</w:t>
      </w:r>
    </w:p>
    <w:p w:rsidR="007E3CF3" w:rsidRPr="00574F96" w:rsidRDefault="007E3CF3" w:rsidP="007E3CF3">
      <w:pPr>
        <w:autoSpaceDE w:val="0"/>
        <w:autoSpaceDN w:val="0"/>
        <w:adjustRightInd w:val="0"/>
        <w:spacing w:line="288" w:lineRule="auto"/>
        <w:jc w:val="both"/>
        <w:rPr>
          <w:lang w:val="vi-VN"/>
        </w:rPr>
      </w:pPr>
      <w:r w:rsidRPr="000563C3">
        <w:rPr>
          <w:lang w:val="vi-VN"/>
        </w:rPr>
        <w:t xml:space="preserve"> </w:t>
      </w:r>
      <w:r w:rsidRPr="00FC59F2">
        <w:t>- Tỷ lệ hu</w:t>
      </w:r>
      <w:r>
        <w:t>y động trẻ trong các độ tuổi ra lớp chưa đạt chỉ tiêu</w:t>
      </w:r>
      <w:r w:rsidRPr="00FC59F2">
        <w:t xml:space="preserve">. </w:t>
      </w:r>
    </w:p>
    <w:p w:rsidR="007E3CF3" w:rsidRPr="00FC59F2" w:rsidRDefault="007E3CF3" w:rsidP="007E3CF3">
      <w:pPr>
        <w:pStyle w:val="msolistparagraph0"/>
        <w:ind w:left="0"/>
      </w:pPr>
      <w:r>
        <w:t>- Địa bàn có giáo dân nhiều nên công tác vận động trẻ đến trường còn gặp nhiều khó khăn.</w:t>
      </w:r>
    </w:p>
    <w:p w:rsidR="007E3CF3" w:rsidRPr="00FC59F2" w:rsidRDefault="007E3CF3" w:rsidP="007E3CF3">
      <w:pPr>
        <w:pStyle w:val="msolistparagraph0"/>
        <w:ind w:left="0"/>
      </w:pPr>
      <w:r w:rsidRPr="00FC59F2">
        <w:t>- Cơ sở vật chấ</w:t>
      </w:r>
      <w:r>
        <w:t>t có 1 số phòng học đã làm lâu năm diện tích chật</w:t>
      </w:r>
      <w:r w:rsidRPr="00FC59F2">
        <w:t>.</w:t>
      </w:r>
    </w:p>
    <w:p w:rsidR="007E3CF3" w:rsidRPr="000563C3" w:rsidRDefault="007E3CF3" w:rsidP="007E3CF3">
      <w:pPr>
        <w:pStyle w:val="msolistparagraph0"/>
        <w:ind w:left="0"/>
        <w:rPr>
          <w:iCs/>
          <w:color w:val="000000"/>
          <w:lang w:val="vi-VN"/>
        </w:rPr>
      </w:pPr>
      <w:r w:rsidRPr="00FC59F2">
        <w:t>- Nguồn lực vận động tài trợ, xây dựng, mua sắm cơ sở vật chất chưa được nhiều.</w:t>
      </w:r>
      <w:r w:rsidRPr="00177497">
        <w:rPr>
          <w:color w:val="000000"/>
          <w:lang w:val="vi-VN"/>
        </w:rPr>
        <w:t xml:space="preserve"> </w:t>
      </w:r>
      <w:r w:rsidRPr="000563C3">
        <w:rPr>
          <w:color w:val="000000"/>
          <w:lang w:val="vi-VN"/>
        </w:rPr>
        <w:t>Đồ dùng đồ chơi theo văn bản hợp nhất số 01/VBHN – BGDĐT, ngày 23 tháng 3 năm 2015 dành cho trẻ độ tuổi  3T, 4T, 2T còn thiếu</w:t>
      </w:r>
      <w:r w:rsidRPr="000563C3">
        <w:rPr>
          <w:i/>
          <w:iCs/>
          <w:color w:val="000000"/>
          <w:lang w:val="vi-VN"/>
        </w:rPr>
        <w:t>.</w:t>
      </w:r>
    </w:p>
    <w:p w:rsidR="007E3CF3" w:rsidRPr="000563C3" w:rsidRDefault="007E3CF3" w:rsidP="007E3CF3">
      <w:pPr>
        <w:pStyle w:val="msolistparagraph0"/>
        <w:ind w:left="0"/>
        <w:rPr>
          <w:lang w:val="vi-VN"/>
        </w:rPr>
      </w:pPr>
      <w:r w:rsidRPr="000563C3">
        <w:rPr>
          <w:lang w:val="vi-VN"/>
        </w:rPr>
        <w:t xml:space="preserve">Đời sống của nhân dân chủ yếu là sản xuất nông nghiệp, </w:t>
      </w:r>
      <w:r>
        <w:t>ít có nghề phụ, thu nhập thấp</w:t>
      </w:r>
      <w:r>
        <w:rPr>
          <w:lang w:val="vi-VN"/>
        </w:rPr>
        <w:t xml:space="preserve"> </w:t>
      </w:r>
      <w:r w:rsidRPr="000563C3">
        <w:rPr>
          <w:lang w:val="vi-VN"/>
        </w:rPr>
        <w:t>nên khó khăn trong việc vận động tài trợ để bổ sung  cơ sỡ vật chất, đồ dùng đồ chơi.</w:t>
      </w:r>
    </w:p>
    <w:p w:rsidR="007E3CF3" w:rsidRDefault="007E3CF3" w:rsidP="007E3CF3">
      <w:pPr>
        <w:pStyle w:val="msolistparagraph0"/>
        <w:ind w:left="0"/>
        <w:rPr>
          <w:lang w:val="vi-VN"/>
        </w:rPr>
      </w:pPr>
      <w:r w:rsidRPr="000563C3">
        <w:rPr>
          <w:lang w:val="vi-VN"/>
        </w:rPr>
        <w:t>Phụ huynh: Một số phụ huy</w:t>
      </w:r>
      <w:r w:rsidRPr="00EE3F43">
        <w:rPr>
          <w:lang w:val="vi-VN"/>
        </w:rPr>
        <w:t>nh đi làm ăn xa</w:t>
      </w:r>
      <w:r>
        <w:t>, đi công ty</w:t>
      </w:r>
      <w:r w:rsidRPr="00EE3F43">
        <w:rPr>
          <w:lang w:val="vi-VN"/>
        </w:rPr>
        <w:t xml:space="preserve"> gửi con cho ông bà đưa đón trẻ nên công tác </w:t>
      </w:r>
      <w:r>
        <w:rPr>
          <w:lang w:val="vi-VN"/>
        </w:rPr>
        <w:t xml:space="preserve">phối hợp thông tin 2 chiều có lúc chưa kịp thời. </w:t>
      </w:r>
    </w:p>
    <w:p w:rsidR="007E3CF3" w:rsidRPr="00FC59F2" w:rsidRDefault="007E3CF3" w:rsidP="007E3CF3">
      <w:pPr>
        <w:pStyle w:val="msolistparagraph0"/>
        <w:ind w:left="0"/>
      </w:pPr>
      <w:r w:rsidRPr="000563C3">
        <w:rPr>
          <w:lang w:val="vi-VN"/>
        </w:rPr>
        <w:t xml:space="preserve">Đội ngũ: Một số giáo viên </w:t>
      </w:r>
      <w:r>
        <w:t xml:space="preserve">nhiều tuổi </w:t>
      </w:r>
      <w:r w:rsidRPr="000563C3">
        <w:rPr>
          <w:lang w:val="vi-VN"/>
        </w:rPr>
        <w:t xml:space="preserve">khả năng </w:t>
      </w:r>
      <w:r>
        <w:rPr>
          <w:lang w:val="vi-VN"/>
        </w:rPr>
        <w:t xml:space="preserve">ứng dụng CNTT </w:t>
      </w:r>
      <w:r w:rsidRPr="000563C3">
        <w:rPr>
          <w:lang w:val="vi-VN"/>
        </w:rPr>
        <w:t>còn hạn chế.</w:t>
      </w:r>
      <w:r w:rsidRPr="00177497">
        <w:t xml:space="preserve"> </w:t>
      </w:r>
      <w:r w:rsidRPr="00FC59F2">
        <w:t xml:space="preserve">Giáo viên </w:t>
      </w:r>
      <w:r>
        <w:t>đầu năm còn thiếu,</w:t>
      </w:r>
      <w:r w:rsidRPr="00FC59F2">
        <w:t xml:space="preserve"> nên khó khăn cho việc bố trí </w:t>
      </w:r>
      <w:proofErr w:type="gramStart"/>
      <w:r w:rsidRPr="00FC59F2">
        <w:t>GV .</w:t>
      </w:r>
      <w:proofErr w:type="gramEnd"/>
      <w:r w:rsidRPr="00FC59F2">
        <w:rPr>
          <w:rFonts w:ascii="Arial" w:hAnsi="Arial" w:cs="Arial"/>
          <w:color w:val="333333"/>
          <w:sz w:val="21"/>
          <w:szCs w:val="21"/>
          <w:lang w:val="vi-VN"/>
        </w:rPr>
        <w:t> </w:t>
      </w:r>
    </w:p>
    <w:p w:rsidR="007E3CF3" w:rsidRDefault="007E3CF3" w:rsidP="007E3CF3">
      <w:pPr>
        <w:autoSpaceDE w:val="0"/>
        <w:autoSpaceDN w:val="0"/>
        <w:adjustRightInd w:val="0"/>
        <w:spacing w:line="288" w:lineRule="auto"/>
        <w:jc w:val="both"/>
        <w:rPr>
          <w:b/>
          <w:bCs/>
        </w:rPr>
      </w:pPr>
      <w:r w:rsidRPr="00F52B26">
        <w:rPr>
          <w:b/>
          <w:bCs/>
          <w:lang w:val="vi-VN"/>
        </w:rPr>
        <w:t>III</w:t>
      </w:r>
      <w:r w:rsidRPr="000563C3">
        <w:rPr>
          <w:b/>
          <w:bCs/>
          <w:lang w:val="vi-VN"/>
        </w:rPr>
        <w:t>.</w:t>
      </w:r>
      <w:r w:rsidRPr="00F52B26">
        <w:rPr>
          <w:b/>
          <w:bCs/>
          <w:lang w:val="vi-VN"/>
        </w:rPr>
        <w:t xml:space="preserve"> </w:t>
      </w:r>
      <w:r>
        <w:rPr>
          <w:b/>
          <w:bCs/>
        </w:rPr>
        <w:t>MỤC TIÊU, CHỈ TIÊU:</w:t>
      </w:r>
    </w:p>
    <w:p w:rsidR="007E3CF3" w:rsidRPr="00F56FDF" w:rsidRDefault="007E3CF3" w:rsidP="007E3CF3">
      <w:pPr>
        <w:autoSpaceDE w:val="0"/>
        <w:autoSpaceDN w:val="0"/>
        <w:adjustRightInd w:val="0"/>
        <w:spacing w:line="288" w:lineRule="auto"/>
        <w:jc w:val="both"/>
        <w:rPr>
          <w:b/>
          <w:bCs/>
          <w:i/>
        </w:rPr>
      </w:pPr>
      <w:r w:rsidRPr="00F56FDF">
        <w:rPr>
          <w:b/>
          <w:bCs/>
          <w:i/>
        </w:rPr>
        <w:t>a, Mục tiêu chung:</w:t>
      </w:r>
    </w:p>
    <w:p w:rsidR="007E3CF3" w:rsidRPr="00177B45" w:rsidRDefault="007E3CF3" w:rsidP="007E3CF3">
      <w:pPr>
        <w:autoSpaceDE w:val="0"/>
        <w:autoSpaceDN w:val="0"/>
        <w:adjustRightInd w:val="0"/>
        <w:spacing w:line="288" w:lineRule="auto"/>
        <w:jc w:val="both"/>
        <w:rPr>
          <w:b/>
          <w:bCs/>
        </w:rPr>
      </w:pPr>
      <w:r w:rsidRPr="000563C3">
        <w:rPr>
          <w:lang w:val="vi-VN"/>
        </w:rPr>
        <w:t>1.Tiếp tục nâng cao hiệu lực, hiệu quả công tác quản lý, tiêp tục đổi mới công tác quản trị nhà tr</w:t>
      </w:r>
      <w:r w:rsidRPr="00681D3D">
        <w:rPr>
          <w:lang w:val="vi-VN"/>
        </w:rPr>
        <w:t>ường</w:t>
      </w:r>
      <w:r w:rsidRPr="000563C3">
        <w:rPr>
          <w:lang w:val="vi-VN"/>
        </w:rPr>
        <w:t xml:space="preserve"> đảm bảo dân chủ, kỷ cương.</w:t>
      </w:r>
    </w:p>
    <w:p w:rsidR="007E3CF3" w:rsidRPr="000563C3" w:rsidRDefault="007E3CF3" w:rsidP="007E3CF3">
      <w:pPr>
        <w:pStyle w:val="msolistparagraph0"/>
        <w:ind w:left="0"/>
        <w:rPr>
          <w:lang w:val="vi-VN"/>
        </w:rPr>
      </w:pPr>
      <w:r w:rsidRPr="000563C3">
        <w:rPr>
          <w:lang w:val="vi-VN"/>
        </w:rPr>
        <w:t xml:space="preserve">2. Đảm bảo an toàn tuyệt đồi cho trẻ, xây </w:t>
      </w:r>
      <w:r>
        <w:rPr>
          <w:lang w:val="vi-VN"/>
        </w:rPr>
        <w:t xml:space="preserve">dựng kế hoạch giáo dục phù hợp </w:t>
      </w:r>
      <w:r w:rsidRPr="000563C3">
        <w:rPr>
          <w:lang w:val="vi-VN"/>
        </w:rPr>
        <w:t xml:space="preserve">thực tế với địa phương. Thiết kế </w:t>
      </w:r>
      <w:r w:rsidRPr="003C650B">
        <w:rPr>
          <w:lang w:val="vi-VN"/>
        </w:rPr>
        <w:t xml:space="preserve">nâng cấp </w:t>
      </w:r>
      <w:r w:rsidRPr="000563C3">
        <w:rPr>
          <w:lang w:val="vi-VN"/>
        </w:rPr>
        <w:t>xây dựng môi trường lấy trẻ làm trung tâm, trẻ được thực hành, trải nghiệm, phát triển thể chất, nâng cao chất lượng chăm sóc giáo dục trẻ.</w:t>
      </w:r>
    </w:p>
    <w:p w:rsidR="007E3CF3" w:rsidRPr="000563C3" w:rsidRDefault="007E3CF3" w:rsidP="007E3CF3">
      <w:pPr>
        <w:pStyle w:val="msolistparagraph0"/>
        <w:ind w:left="0"/>
        <w:rPr>
          <w:lang w:val="vi-VN"/>
        </w:rPr>
      </w:pPr>
      <w:r w:rsidRPr="000563C3">
        <w:rPr>
          <w:lang w:val="vi-VN"/>
        </w:rPr>
        <w:t>3.</w:t>
      </w:r>
      <w:r w:rsidRPr="003C650B">
        <w:rPr>
          <w:lang w:val="vi-VN"/>
        </w:rPr>
        <w:t xml:space="preserve"> </w:t>
      </w:r>
      <w:r w:rsidRPr="000563C3">
        <w:rPr>
          <w:lang w:val="vi-VN"/>
        </w:rPr>
        <w:t>Phối hợp giữa gia đình, nhà trường và cộng đồng trong chăm sóc, giáo dục trẻ; Hỗ trợ trẻ 5 tuổi trong giai đoạn chuyển tiếp từ mầm non lên tiểu học</w:t>
      </w:r>
    </w:p>
    <w:p w:rsidR="007E3CF3" w:rsidRPr="00FC59F2" w:rsidRDefault="007E3CF3" w:rsidP="007E3CF3">
      <w:pPr>
        <w:pStyle w:val="msolistparagraph0"/>
        <w:ind w:left="0"/>
        <w:rPr>
          <w:spacing w:val="6"/>
          <w:shd w:val="clear" w:color="auto" w:fill="FFFFFF"/>
        </w:rPr>
      </w:pPr>
      <w:r w:rsidRPr="00FC59F2">
        <w:rPr>
          <w:shd w:val="clear" w:color="auto" w:fill="FFFFFF"/>
        </w:rPr>
        <w:t>4. Đẩy mạnh việc rà soát, sắp xếp, quy hoạch mạng lưới</w:t>
      </w:r>
      <w:r>
        <w:rPr>
          <w:shd w:val="clear" w:color="auto" w:fill="FFFFFF"/>
        </w:rPr>
        <w:t xml:space="preserve"> trường lớp phù hợp với đơn vị</w:t>
      </w:r>
      <w:r w:rsidRPr="00FC59F2">
        <w:rPr>
          <w:shd w:val="clear" w:color="auto" w:fill="FFFFFF"/>
        </w:rPr>
        <w:t xml:space="preserve">; Tập trung các giải pháp chỉ đạo giáo viên </w:t>
      </w:r>
      <w:r>
        <w:rPr>
          <w:shd w:val="clear" w:color="auto" w:fill="FFFFFF"/>
        </w:rPr>
        <w:t>tuyên truyền vận</w:t>
      </w:r>
      <w:r w:rsidRPr="00FC59F2">
        <w:rPr>
          <w:shd w:val="clear" w:color="auto" w:fill="FFFFFF"/>
        </w:rPr>
        <w:t xml:space="preserve"> động trẻ 5 tuổi vùng giáo đến trường; duy trì, nâng cao chất lượng phổ cập GDMN cho trẻ mẫu giáo 5 tuổi (PCGDMNTNT), hướng đến thực hiện phổ cập GDMN cho trẻ mẫu giáo. </w:t>
      </w:r>
    </w:p>
    <w:p w:rsidR="007E3CF3" w:rsidRPr="000563C3" w:rsidRDefault="007E3CF3" w:rsidP="007E3CF3">
      <w:pPr>
        <w:pStyle w:val="msolistparagraph0"/>
        <w:ind w:left="0"/>
        <w:rPr>
          <w:lang w:val="vi-VN"/>
        </w:rPr>
      </w:pPr>
      <w:r w:rsidRPr="000563C3">
        <w:rPr>
          <w:lang w:val="vi-VN" w:eastAsia="ko-KR"/>
        </w:rPr>
        <w:t>5.</w:t>
      </w:r>
      <w:r w:rsidRPr="003C650B">
        <w:rPr>
          <w:lang w:val="vi-VN" w:eastAsia="ko-KR"/>
        </w:rPr>
        <w:t xml:space="preserve"> </w:t>
      </w:r>
      <w:r w:rsidRPr="000563C3">
        <w:rPr>
          <w:lang w:val="vi-VN" w:eastAsia="ko-KR"/>
        </w:rPr>
        <w:t xml:space="preserve">Đảm </w:t>
      </w:r>
      <w:r w:rsidRPr="00681D3D">
        <w:rPr>
          <w:shd w:val="clear" w:color="auto" w:fill="FFFFFF"/>
          <w:lang w:val="vi-VN" w:eastAsia="ko-KR"/>
        </w:rPr>
        <w:t xml:space="preserve"> </w:t>
      </w:r>
      <w:r w:rsidRPr="000563C3">
        <w:rPr>
          <w:shd w:val="clear" w:color="auto" w:fill="FFFFFF"/>
          <w:lang w:val="vi-VN" w:eastAsia="ko-KR"/>
        </w:rPr>
        <w:t>các điều kiện thực hiện Chương trình GDMN</w:t>
      </w:r>
      <w:r w:rsidRPr="00681D3D">
        <w:rPr>
          <w:shd w:val="clear" w:color="auto" w:fill="FFFFFF"/>
          <w:lang w:val="vi-VN" w:eastAsia="ko-KR"/>
        </w:rPr>
        <w:t xml:space="preserve"> </w:t>
      </w:r>
      <w:r w:rsidRPr="000563C3">
        <w:rPr>
          <w:shd w:val="clear" w:color="auto" w:fill="FFFFFF"/>
          <w:lang w:val="vi-VN" w:eastAsia="ko-KR"/>
        </w:rPr>
        <w:t>,</w:t>
      </w:r>
      <w:r w:rsidRPr="00681D3D">
        <w:rPr>
          <w:shd w:val="clear" w:color="auto" w:fill="FFFFFF"/>
          <w:lang w:val="vi-VN" w:eastAsia="ko-KR"/>
        </w:rPr>
        <w:t xml:space="preserve"> </w:t>
      </w:r>
      <w:r w:rsidRPr="000563C3">
        <w:rPr>
          <w:shd w:val="clear" w:color="auto" w:fill="FFFFFF"/>
          <w:lang w:val="vi-VN" w:eastAsia="ko-KR"/>
        </w:rPr>
        <w:t>đội ngũ giáo viên</w:t>
      </w:r>
      <w:r w:rsidRPr="000563C3">
        <w:rPr>
          <w:spacing w:val="-8"/>
          <w:shd w:val="clear" w:color="auto" w:fill="FFFFFF"/>
          <w:lang w:val="vi-VN" w:eastAsia="ko-KR"/>
        </w:rPr>
        <w:t>,</w:t>
      </w:r>
      <w:r w:rsidRPr="00681D3D">
        <w:rPr>
          <w:spacing w:val="4"/>
          <w:lang w:val="vi-VN" w:eastAsia="ko-KR"/>
        </w:rPr>
        <w:t xml:space="preserve"> cơ sở vật chất, </w:t>
      </w:r>
      <w:r w:rsidRPr="000563C3">
        <w:rPr>
          <w:spacing w:val="4"/>
          <w:lang w:val="vi-VN" w:eastAsia="ko-KR"/>
        </w:rPr>
        <w:t xml:space="preserve">trang </w:t>
      </w:r>
      <w:r w:rsidRPr="00681D3D">
        <w:rPr>
          <w:spacing w:val="4"/>
          <w:lang w:val="vi-VN" w:eastAsia="ko-KR"/>
        </w:rPr>
        <w:t>thiết bị, đồ dùng, đồ chơi</w:t>
      </w:r>
      <w:r w:rsidRPr="000563C3">
        <w:rPr>
          <w:spacing w:val="-8"/>
          <w:shd w:val="clear" w:color="auto" w:fill="FFFFFF"/>
          <w:lang w:val="vi-VN" w:eastAsia="ko-KR"/>
        </w:rPr>
        <w:t xml:space="preserve">… , </w:t>
      </w:r>
      <w:r w:rsidRPr="00681D3D">
        <w:rPr>
          <w:bCs/>
          <w:spacing w:val="-8"/>
          <w:shd w:val="clear" w:color="auto" w:fill="FFFFFF"/>
          <w:lang w:val="vi-VN" w:eastAsia="ko-KR"/>
        </w:rPr>
        <w:t>đáp ứng yêu cầu</w:t>
      </w:r>
      <w:r w:rsidRPr="000563C3">
        <w:rPr>
          <w:bCs/>
          <w:spacing w:val="-8"/>
          <w:shd w:val="clear" w:color="auto" w:fill="FFFFFF"/>
          <w:lang w:val="vi-VN" w:eastAsia="ko-KR"/>
        </w:rPr>
        <w:t xml:space="preserve"> đổi</w:t>
      </w:r>
      <w:r w:rsidRPr="00681D3D">
        <w:rPr>
          <w:bCs/>
          <w:spacing w:val="-8"/>
          <w:shd w:val="clear" w:color="auto" w:fill="FFFFFF"/>
          <w:lang w:val="vi-VN" w:eastAsia="ko-KR"/>
        </w:rPr>
        <w:t xml:space="preserve"> mới </w:t>
      </w:r>
      <w:r w:rsidRPr="000563C3">
        <w:rPr>
          <w:bCs/>
          <w:spacing w:val="-8"/>
          <w:shd w:val="clear" w:color="auto" w:fill="FFFFFF"/>
          <w:lang w:val="vi-VN" w:eastAsia="ko-KR"/>
        </w:rPr>
        <w:t>CSGD trẻ</w:t>
      </w:r>
      <w:r w:rsidRPr="000563C3">
        <w:rPr>
          <w:spacing w:val="-8"/>
          <w:shd w:val="clear" w:color="auto" w:fill="FFFFFF"/>
          <w:lang w:val="vi-VN" w:eastAsia="ko-KR"/>
        </w:rPr>
        <w:t>.</w:t>
      </w:r>
    </w:p>
    <w:p w:rsidR="007E3CF3" w:rsidRPr="000563C3" w:rsidRDefault="007E3CF3" w:rsidP="007E3CF3">
      <w:pPr>
        <w:pStyle w:val="msolistparagraph0"/>
        <w:ind w:left="0"/>
        <w:rPr>
          <w:lang w:val="vi-VN" w:eastAsia="ko-KR"/>
        </w:rPr>
      </w:pPr>
      <w:r w:rsidRPr="000563C3">
        <w:rPr>
          <w:spacing w:val="-8"/>
          <w:shd w:val="clear" w:color="auto" w:fill="FFFFFF"/>
          <w:lang w:val="vi-VN" w:eastAsia="ko-KR"/>
        </w:rPr>
        <w:t>6. Tập trung huy động các nguồn lực, đẩy mạnh XHH giáo dục mầm non nhằm đảm bảo các điều kiện nâng cao chất lượng , nuôi dưỡng, chăm sóc giáo dục trẻ.</w:t>
      </w:r>
    </w:p>
    <w:p w:rsidR="007E3CF3" w:rsidRPr="00B60F05" w:rsidRDefault="007E3CF3" w:rsidP="007E3CF3">
      <w:pPr>
        <w:pStyle w:val="msolistparagraph0"/>
        <w:ind w:left="0"/>
        <w:rPr>
          <w:lang w:eastAsia="ko-KR"/>
        </w:rPr>
      </w:pPr>
      <w:r>
        <w:rPr>
          <w:lang w:val="vi-VN" w:eastAsia="ko-KR"/>
        </w:rPr>
        <w:t xml:space="preserve">7. </w:t>
      </w:r>
      <w:r>
        <w:rPr>
          <w:lang w:eastAsia="ko-KR"/>
        </w:rPr>
        <w:t xml:space="preserve">Đảm bảo công bằng cho mọi đối tượng trẻ mầm non được tiếp cận với giáo dục. Được hưởng các chế độ chính sách kịp thời. </w:t>
      </w:r>
      <w:r w:rsidRPr="000563C3">
        <w:rPr>
          <w:lang w:val="vi-VN" w:eastAsia="ko-KR"/>
        </w:rPr>
        <w:t>Quan tâm trẻ có điều kiện hoàn cả</w:t>
      </w:r>
      <w:r>
        <w:rPr>
          <w:lang w:val="vi-VN" w:eastAsia="ko-KR"/>
        </w:rPr>
        <w:t>nh khó khăn</w:t>
      </w:r>
      <w:r>
        <w:rPr>
          <w:lang w:eastAsia="ko-KR"/>
        </w:rPr>
        <w:t>.</w:t>
      </w:r>
    </w:p>
    <w:p w:rsidR="007E3CF3" w:rsidRDefault="007E3CF3" w:rsidP="007E3CF3">
      <w:pPr>
        <w:pStyle w:val="msolistparagraph0"/>
        <w:ind w:left="0"/>
        <w:rPr>
          <w:lang w:eastAsia="ko-KR"/>
        </w:rPr>
      </w:pPr>
      <w:r>
        <w:rPr>
          <w:lang w:eastAsia="ko-KR"/>
        </w:rPr>
        <w:t>8. Tăng cường công tác tuyên truyền, ứng dụng CNTT, chuyển đổi số trong công tác quản trị, quản lý, nâng cao chất lượng nuôi dưỡng, chăm sóc giáo dục trẻ.</w:t>
      </w:r>
    </w:p>
    <w:p w:rsidR="007E3CF3" w:rsidRPr="00F56FDF" w:rsidRDefault="007E3CF3" w:rsidP="007E3CF3">
      <w:pPr>
        <w:autoSpaceDE w:val="0"/>
        <w:autoSpaceDN w:val="0"/>
        <w:adjustRightInd w:val="0"/>
        <w:spacing w:line="360" w:lineRule="exact"/>
        <w:jc w:val="both"/>
        <w:rPr>
          <w:rFonts w:eastAsia="Batang"/>
          <w:b/>
          <w:i/>
          <w:lang w:eastAsia="ko-KR"/>
        </w:rPr>
      </w:pPr>
      <w:r w:rsidRPr="00F56FDF">
        <w:rPr>
          <w:rFonts w:eastAsia="Batang"/>
          <w:b/>
          <w:i/>
          <w:lang w:eastAsia="ko-KR"/>
        </w:rPr>
        <w:lastRenderedPageBreak/>
        <w:t xml:space="preserve">b, Chỉ tiêu cụ thể: </w:t>
      </w:r>
    </w:p>
    <w:p w:rsidR="007E3CF3" w:rsidRPr="00482582" w:rsidRDefault="007E3CF3" w:rsidP="007E3CF3">
      <w:pPr>
        <w:pStyle w:val="msolistparagraph0"/>
        <w:ind w:left="0"/>
        <w:rPr>
          <w:lang w:val="nb-NO"/>
        </w:rPr>
      </w:pPr>
      <w:r w:rsidRPr="00482582">
        <w:rPr>
          <w:lang w:val="nb-NO"/>
        </w:rPr>
        <w:t>*Danh hiệu thi đua tập thể</w:t>
      </w:r>
    </w:p>
    <w:p w:rsidR="007E3CF3" w:rsidRDefault="007E3CF3" w:rsidP="007E3CF3">
      <w:pPr>
        <w:pStyle w:val="msolistparagraph0"/>
        <w:ind w:left="0"/>
        <w:rPr>
          <w:lang w:val="nb-NO"/>
        </w:rPr>
      </w:pPr>
      <w:r>
        <w:rPr>
          <w:lang w:val="nb-NO"/>
        </w:rPr>
        <w:t>+ Trường đạt danh hiệu:  Tập thể lao động tiên tiến</w:t>
      </w:r>
    </w:p>
    <w:p w:rsidR="007E3CF3" w:rsidRPr="00C02025" w:rsidRDefault="007E3CF3" w:rsidP="007E3CF3">
      <w:pPr>
        <w:pStyle w:val="msolistparagraph0"/>
        <w:ind w:left="0"/>
        <w:rPr>
          <w:lang w:val="nb-NO"/>
        </w:rPr>
      </w:pPr>
      <w:r>
        <w:rPr>
          <w:lang w:val="nb-NO"/>
        </w:rPr>
        <w:t xml:space="preserve">+ Chi bộ: Hoàn thành xuất sắc nhiệm vụ. </w:t>
      </w:r>
    </w:p>
    <w:p w:rsidR="007E3CF3" w:rsidRDefault="007E3CF3" w:rsidP="007E3CF3">
      <w:pPr>
        <w:pStyle w:val="msolistparagraph0"/>
        <w:ind w:left="0"/>
        <w:rPr>
          <w:lang w:val="nb-NO"/>
        </w:rPr>
      </w:pPr>
      <w:r>
        <w:rPr>
          <w:lang w:val="nb-NO"/>
        </w:rPr>
        <w:t>+ Công đoàn đạt trong sạch vững mạnh</w:t>
      </w:r>
    </w:p>
    <w:p w:rsidR="007E3CF3" w:rsidRPr="00C02025" w:rsidRDefault="007E3CF3" w:rsidP="007E3CF3">
      <w:pPr>
        <w:pStyle w:val="msolistparagraph0"/>
        <w:ind w:left="0"/>
        <w:rPr>
          <w:lang w:val="nb-NO"/>
        </w:rPr>
      </w:pPr>
      <w:r>
        <w:rPr>
          <w:lang w:val="nb-NO"/>
        </w:rPr>
        <w:t>+ Chi đoàn thanh niên xếp loại xuất sắc</w:t>
      </w:r>
    </w:p>
    <w:p w:rsidR="007E3CF3" w:rsidRPr="00C02025" w:rsidRDefault="007E3CF3" w:rsidP="007E3CF3">
      <w:pPr>
        <w:pStyle w:val="msolistparagraph0"/>
        <w:ind w:left="0"/>
        <w:rPr>
          <w:lang w:val="nb-NO"/>
        </w:rPr>
      </w:pPr>
      <w:r>
        <w:rPr>
          <w:lang w:val="nl-NL"/>
        </w:rPr>
        <w:t xml:space="preserve">+ </w:t>
      </w:r>
      <w:r w:rsidRPr="00482582">
        <w:rPr>
          <w:lang w:val="nl-NL"/>
        </w:rPr>
        <w:t xml:space="preserve"> Danh hiệu cá nhân:</w:t>
      </w:r>
    </w:p>
    <w:p w:rsidR="007E3CF3" w:rsidRPr="00C02025" w:rsidRDefault="007E3CF3" w:rsidP="007E3CF3">
      <w:pPr>
        <w:pStyle w:val="msolistparagraph0"/>
        <w:ind w:left="0"/>
        <w:rPr>
          <w:lang w:val="nb-NO"/>
        </w:rPr>
      </w:pPr>
      <w:r>
        <w:rPr>
          <w:lang w:val="nl-NL"/>
        </w:rPr>
        <w:t>- Lao động tiên tiến 32/32 người, tỷ lệ 100%</w:t>
      </w:r>
    </w:p>
    <w:p w:rsidR="007E3CF3" w:rsidRDefault="007E3CF3" w:rsidP="007E3CF3">
      <w:pPr>
        <w:pStyle w:val="msolistparagraph0"/>
        <w:ind w:left="0"/>
        <w:rPr>
          <w:lang w:val="nb-NO"/>
        </w:rPr>
      </w:pPr>
      <w:r w:rsidRPr="00C02025">
        <w:rPr>
          <w:lang w:val="nb-NO"/>
        </w:rPr>
        <w:t xml:space="preserve">- </w:t>
      </w:r>
      <w:r>
        <w:rPr>
          <w:lang w:val="nb-NO"/>
        </w:rPr>
        <w:t>UBND Tỉnh tặng bằng khen: 1 người</w:t>
      </w:r>
    </w:p>
    <w:p w:rsidR="007E3CF3" w:rsidRPr="00C02025" w:rsidRDefault="007E3CF3" w:rsidP="007E3CF3">
      <w:pPr>
        <w:pStyle w:val="msolistparagraph0"/>
        <w:ind w:left="0"/>
        <w:rPr>
          <w:lang w:val="nb-NO"/>
        </w:rPr>
      </w:pPr>
      <w:r>
        <w:rPr>
          <w:lang w:val="nb-NO"/>
        </w:rPr>
        <w:t xml:space="preserve">- </w:t>
      </w:r>
      <w:r>
        <w:rPr>
          <w:lang w:val="nl-NL"/>
        </w:rPr>
        <w:t>Chiến sĩ thi đua cấp cơ sở: 5 người</w:t>
      </w:r>
    </w:p>
    <w:p w:rsidR="007E3CF3" w:rsidRPr="00173D6E" w:rsidRDefault="007E3CF3" w:rsidP="007E3CF3">
      <w:pPr>
        <w:pStyle w:val="msolistparagraph0"/>
        <w:ind w:left="0"/>
        <w:rPr>
          <w:lang w:val="nl-NL"/>
        </w:rPr>
      </w:pPr>
      <w:r>
        <w:rPr>
          <w:lang w:val="nl-NL"/>
        </w:rPr>
        <w:t>- Chủ tịch UBND huyện tặng giấy  khen: 3 người</w:t>
      </w:r>
    </w:p>
    <w:p w:rsidR="007E3CF3" w:rsidRPr="00894F47" w:rsidRDefault="007E3CF3" w:rsidP="007E3CF3">
      <w:pPr>
        <w:autoSpaceDE w:val="0"/>
        <w:autoSpaceDN w:val="0"/>
        <w:adjustRightInd w:val="0"/>
        <w:spacing w:line="288" w:lineRule="auto"/>
        <w:jc w:val="both"/>
        <w:rPr>
          <w:b/>
          <w:bCs/>
        </w:rPr>
      </w:pPr>
      <w:r w:rsidRPr="00894F47">
        <w:rPr>
          <w:b/>
          <w:bCs/>
          <w:lang w:val="en"/>
        </w:rPr>
        <w:t>IV. CH</w:t>
      </w:r>
      <w:r w:rsidRPr="00894F47">
        <w:rPr>
          <w:b/>
          <w:bCs/>
          <w:lang w:val="vi-VN"/>
        </w:rPr>
        <w:t>ƯƠNG TR</w:t>
      </w:r>
      <w:r w:rsidRPr="00894F47">
        <w:rPr>
          <w:b/>
          <w:bCs/>
        </w:rPr>
        <w:t xml:space="preserve">ÌNH GIÁO DỤC, CÁC CHUYÊN ĐỀ </w:t>
      </w:r>
    </w:p>
    <w:p w:rsidR="007E3CF3" w:rsidRPr="007447B4" w:rsidRDefault="007E3CF3" w:rsidP="007E3CF3">
      <w:pPr>
        <w:autoSpaceDE w:val="0"/>
        <w:autoSpaceDN w:val="0"/>
        <w:adjustRightInd w:val="0"/>
        <w:spacing w:line="288" w:lineRule="auto"/>
        <w:jc w:val="both"/>
        <w:rPr>
          <w:b/>
          <w:bCs/>
          <w:i/>
        </w:rPr>
      </w:pPr>
      <w:r w:rsidRPr="00894F47">
        <w:rPr>
          <w:b/>
          <w:bCs/>
          <w:lang w:val="en"/>
        </w:rPr>
        <w:t xml:space="preserve">  </w:t>
      </w:r>
      <w:r w:rsidRPr="007447B4">
        <w:rPr>
          <w:b/>
          <w:bCs/>
          <w:i/>
          <w:lang w:val="en"/>
        </w:rPr>
        <w:t>1. Ch</w:t>
      </w:r>
      <w:r w:rsidRPr="007447B4">
        <w:rPr>
          <w:b/>
          <w:bCs/>
          <w:i/>
          <w:lang w:val="vi-VN"/>
        </w:rPr>
        <w:t>ương tr</w:t>
      </w:r>
      <w:r w:rsidRPr="007447B4">
        <w:rPr>
          <w:b/>
          <w:bCs/>
          <w:i/>
        </w:rPr>
        <w:t xml:space="preserve">ình giáo dục chính khóa </w:t>
      </w:r>
    </w:p>
    <w:p w:rsidR="007E3CF3" w:rsidRPr="00894F47" w:rsidRDefault="007E3CF3" w:rsidP="007E3CF3">
      <w:pPr>
        <w:autoSpaceDE w:val="0"/>
        <w:autoSpaceDN w:val="0"/>
        <w:adjustRightInd w:val="0"/>
        <w:spacing w:line="288" w:lineRule="auto"/>
        <w:jc w:val="both"/>
      </w:pPr>
      <w:r w:rsidRPr="00894F47">
        <w:rPr>
          <w:lang w:val="en"/>
        </w:rPr>
        <w:t>1.1. Khung kế hoạch thời gian thực hiện ch</w:t>
      </w:r>
      <w:r w:rsidRPr="00894F47">
        <w:rPr>
          <w:lang w:val="vi-VN"/>
        </w:rPr>
        <w:t>ương tr</w:t>
      </w:r>
      <w:r w:rsidRPr="00894F47">
        <w:t xml:space="preserve">ình năm học </w:t>
      </w:r>
    </w:p>
    <w:p w:rsidR="007E3CF3" w:rsidRPr="00894F47" w:rsidRDefault="007E3CF3" w:rsidP="007E3CF3">
      <w:pPr>
        <w:autoSpaceDE w:val="0"/>
        <w:autoSpaceDN w:val="0"/>
        <w:adjustRightInd w:val="0"/>
        <w:spacing w:line="288" w:lineRule="auto"/>
        <w:jc w:val="both"/>
      </w:pPr>
      <w:r w:rsidRPr="00894F47">
        <w:rPr>
          <w:lang w:val="en"/>
        </w:rPr>
        <w:t xml:space="preserve">    Nhà tr</w:t>
      </w:r>
      <w:r w:rsidRPr="00894F47">
        <w:rPr>
          <w:lang w:val="vi-VN"/>
        </w:rPr>
        <w:t>ường đ</w:t>
      </w:r>
      <w:r w:rsidRPr="00894F47">
        <w:t>ã căn cứ vào khung thời gian năm học 2024</w:t>
      </w:r>
      <w:r>
        <w:t xml:space="preserve"> </w:t>
      </w:r>
      <w:r w:rsidRPr="00894F47">
        <w:t>- 2025 theo Quyết định số 2082/QĐ-UBND ngày 14/8/2024 của UBND tỉnh để dự kiến thực hiện các chủ đề năm học cho từng độ tuổi đảm bảo 35 tuần thực học, học kỳ 1 là 18 tuần, học kỳ 2 là 17 tuần</w:t>
      </w:r>
    </w:p>
    <w:p w:rsidR="007E3CF3" w:rsidRPr="00894F47" w:rsidRDefault="007E3CF3" w:rsidP="007E3CF3">
      <w:pPr>
        <w:autoSpaceDE w:val="0"/>
        <w:autoSpaceDN w:val="0"/>
        <w:adjustRightInd w:val="0"/>
        <w:spacing w:line="288" w:lineRule="auto"/>
        <w:jc w:val="both"/>
        <w:rPr>
          <w:lang w:val="vi-VN"/>
        </w:rPr>
      </w:pPr>
      <w:r w:rsidRPr="00894F47">
        <w:rPr>
          <w:lang w:val="en"/>
        </w:rPr>
        <w:t xml:space="preserve"> - Ngày kết thúc Học kỳ I: tr</w:t>
      </w:r>
      <w:r w:rsidRPr="00894F47">
        <w:rPr>
          <w:lang w:val="vi-VN"/>
        </w:rPr>
        <w:t>ước ngày 1</w:t>
      </w:r>
      <w:r w:rsidRPr="00894F47">
        <w:t>8</w:t>
      </w:r>
      <w:r w:rsidRPr="00894F47">
        <w:rPr>
          <w:lang w:val="vi-VN"/>
        </w:rPr>
        <w:t>/01/202</w:t>
      </w:r>
      <w:r>
        <w:t>5</w:t>
      </w:r>
      <w:r w:rsidRPr="00894F47">
        <w:rPr>
          <w:lang w:val="vi-VN"/>
        </w:rPr>
        <w:t xml:space="preserve">. </w:t>
      </w:r>
    </w:p>
    <w:p w:rsidR="007E3CF3" w:rsidRPr="00894F47" w:rsidRDefault="007E3CF3" w:rsidP="007E3CF3">
      <w:pPr>
        <w:autoSpaceDE w:val="0"/>
        <w:autoSpaceDN w:val="0"/>
        <w:adjustRightInd w:val="0"/>
        <w:spacing w:line="288" w:lineRule="auto"/>
        <w:jc w:val="both"/>
        <w:rPr>
          <w:lang w:val="vi-VN"/>
        </w:rPr>
      </w:pPr>
      <w:r w:rsidRPr="00894F47">
        <w:rPr>
          <w:lang w:val="en"/>
        </w:rPr>
        <w:t xml:space="preserve"> - Ngày hoàn thành Ch</w:t>
      </w:r>
      <w:r w:rsidRPr="00894F47">
        <w:rPr>
          <w:lang w:val="vi-VN"/>
        </w:rPr>
        <w:t>ương tr</w:t>
      </w:r>
      <w:r w:rsidRPr="00894F47">
        <w:t>ình học kỳ II: Tr</w:t>
      </w:r>
      <w:r w:rsidRPr="00894F47">
        <w:rPr>
          <w:lang w:val="vi-VN"/>
        </w:rPr>
        <w:t>ước ngày 25/5/202</w:t>
      </w:r>
      <w:r w:rsidRPr="00894F47">
        <w:t>5</w:t>
      </w:r>
      <w:r w:rsidRPr="00894F47">
        <w:rPr>
          <w:lang w:val="vi-VN"/>
        </w:rPr>
        <w:t xml:space="preserve">. </w:t>
      </w:r>
    </w:p>
    <w:p w:rsidR="007E3CF3" w:rsidRPr="00894F47" w:rsidRDefault="007E3CF3" w:rsidP="007E3CF3">
      <w:pPr>
        <w:autoSpaceDE w:val="0"/>
        <w:autoSpaceDN w:val="0"/>
        <w:adjustRightInd w:val="0"/>
        <w:spacing w:line="288" w:lineRule="auto"/>
        <w:jc w:val="both"/>
        <w:rPr>
          <w:lang w:val="en"/>
        </w:rPr>
      </w:pPr>
      <w:r w:rsidRPr="00894F47">
        <w:rPr>
          <w:lang w:val="en"/>
        </w:rPr>
        <w:t>- Ngày kết thúc năm học: Trước ngày 31/5/2025</w:t>
      </w:r>
    </w:p>
    <w:p w:rsidR="007E3CF3" w:rsidRPr="00894F47" w:rsidRDefault="007E3CF3" w:rsidP="007E3CF3">
      <w:pPr>
        <w:autoSpaceDE w:val="0"/>
        <w:autoSpaceDN w:val="0"/>
        <w:adjustRightInd w:val="0"/>
        <w:spacing w:line="288" w:lineRule="auto"/>
        <w:ind w:left="927"/>
        <w:jc w:val="both"/>
        <w:rPr>
          <w:b/>
          <w:lang w:val="en"/>
        </w:rPr>
      </w:pPr>
      <w:r w:rsidRPr="00894F47">
        <w:rPr>
          <w:lang w:val="en"/>
        </w:rPr>
        <w:t xml:space="preserve">                                 </w:t>
      </w:r>
      <w:proofErr w:type="gramStart"/>
      <w:r w:rsidRPr="00894F47">
        <w:rPr>
          <w:b/>
          <w:lang w:val="en"/>
        </w:rPr>
        <w:t>( phụ</w:t>
      </w:r>
      <w:proofErr w:type="gramEnd"/>
      <w:r w:rsidRPr="00894F47">
        <w:rPr>
          <w:b/>
          <w:lang w:val="en"/>
        </w:rPr>
        <w:t xml:space="preserve"> lục 1)</w:t>
      </w:r>
    </w:p>
    <w:p w:rsidR="007E3CF3" w:rsidRDefault="007E3CF3" w:rsidP="007E3CF3">
      <w:pPr>
        <w:autoSpaceDE w:val="0"/>
        <w:autoSpaceDN w:val="0"/>
        <w:adjustRightInd w:val="0"/>
        <w:spacing w:line="288" w:lineRule="auto"/>
        <w:jc w:val="both"/>
      </w:pPr>
      <w:r>
        <w:rPr>
          <w:lang w:val="en"/>
        </w:rPr>
        <w:t xml:space="preserve">1.2: -  </w:t>
      </w:r>
      <w:r w:rsidRPr="00894F47">
        <w:rPr>
          <w:lang w:val="en"/>
        </w:rPr>
        <w:t xml:space="preserve">Tổ chức cho trẻ 5 tuổi tham </w:t>
      </w:r>
      <w:proofErr w:type="gramStart"/>
      <w:r w:rsidRPr="00894F47">
        <w:rPr>
          <w:lang w:val="en"/>
        </w:rPr>
        <w:t>quan:“</w:t>
      </w:r>
      <w:proofErr w:type="gramEnd"/>
      <w:r w:rsidRPr="00894F47">
        <w:rPr>
          <w:lang w:val="en"/>
        </w:rPr>
        <w:t>Tr</w:t>
      </w:r>
      <w:r w:rsidRPr="00894F47">
        <w:rPr>
          <w:lang w:val="vi-VN"/>
        </w:rPr>
        <w:t xml:space="preserve">ường Tiểu Học”, thời gian 1 buổi vào tuần </w:t>
      </w:r>
      <w:r>
        <w:t>1</w:t>
      </w:r>
      <w:r w:rsidRPr="00894F47">
        <w:rPr>
          <w:lang w:val="vi-VN"/>
        </w:rPr>
        <w:t xml:space="preserve"> tháng </w:t>
      </w:r>
      <w:r>
        <w:t>5</w:t>
      </w:r>
      <w:r w:rsidRPr="00894F47">
        <w:rPr>
          <w:lang w:val="vi-VN"/>
        </w:rPr>
        <w:t xml:space="preserve"> /202</w:t>
      </w:r>
      <w:r>
        <w:t>5</w:t>
      </w:r>
    </w:p>
    <w:p w:rsidR="007E3CF3" w:rsidRPr="00894F47" w:rsidRDefault="007E3CF3" w:rsidP="007E3CF3">
      <w:pPr>
        <w:autoSpaceDE w:val="0"/>
        <w:autoSpaceDN w:val="0"/>
        <w:adjustRightInd w:val="0"/>
        <w:spacing w:line="288" w:lineRule="auto"/>
        <w:jc w:val="both"/>
      </w:pPr>
      <w:r>
        <w:t xml:space="preserve">        - Tổ chức khối 3,4,5 tuổi tham quan nghĩa trang liệt sĩ 1 buổi vào thứ 6 ngày 13/12/2025</w:t>
      </w:r>
    </w:p>
    <w:p w:rsidR="007E3CF3" w:rsidRPr="00894F47" w:rsidRDefault="007E3CF3" w:rsidP="007E3CF3">
      <w:pPr>
        <w:autoSpaceDE w:val="0"/>
        <w:autoSpaceDN w:val="0"/>
        <w:adjustRightInd w:val="0"/>
        <w:spacing w:line="288" w:lineRule="auto"/>
        <w:jc w:val="both"/>
      </w:pPr>
      <w:r w:rsidRPr="00894F47">
        <w:rPr>
          <w:lang w:val="en"/>
        </w:rPr>
        <w:t>* Tổ chức ch</w:t>
      </w:r>
      <w:r w:rsidRPr="00894F47">
        <w:rPr>
          <w:lang w:val="vi-VN"/>
        </w:rPr>
        <w:t>ương tr</w:t>
      </w:r>
      <w:r>
        <w:t xml:space="preserve">ình: </w:t>
      </w:r>
      <w:proofErr w:type="gramStart"/>
      <w:r>
        <w:t>“ Tết</w:t>
      </w:r>
      <w:proofErr w:type="gramEnd"/>
      <w:r>
        <w:t xml:space="preserve"> quê em, tiệc Bupfe</w:t>
      </w:r>
      <w:r w:rsidRPr="00894F47">
        <w:t>” cho trẻ toàn tr</w:t>
      </w:r>
      <w:r w:rsidRPr="00894F47">
        <w:rPr>
          <w:lang w:val="vi-VN"/>
        </w:rPr>
        <w:t>ường, th</w:t>
      </w:r>
      <w:r>
        <w:rPr>
          <w:lang w:val="vi-VN"/>
        </w:rPr>
        <w:t>ời gian vào ngày</w:t>
      </w:r>
      <w:r w:rsidRPr="00894F47">
        <w:rPr>
          <w:lang w:val="vi-VN"/>
        </w:rPr>
        <w:t xml:space="preserve"> </w:t>
      </w:r>
      <w:r>
        <w:t>21</w:t>
      </w:r>
      <w:r w:rsidRPr="00894F47">
        <w:rPr>
          <w:lang w:val="vi-VN"/>
        </w:rPr>
        <w:t xml:space="preserve"> tháng </w:t>
      </w:r>
      <w:r w:rsidRPr="00894F47">
        <w:t>01</w:t>
      </w:r>
      <w:r w:rsidRPr="00894F47">
        <w:rPr>
          <w:lang w:val="vi-VN"/>
        </w:rPr>
        <w:t>/202</w:t>
      </w:r>
      <w:r w:rsidRPr="00894F47">
        <w:t>5</w:t>
      </w:r>
      <w:r>
        <w:t>; Chương trình “Bé vui khỏe thông minh” thời gian vào tháng 3 năm 2025</w:t>
      </w:r>
    </w:p>
    <w:p w:rsidR="007E3CF3" w:rsidRPr="00894F47" w:rsidRDefault="007E3CF3" w:rsidP="007E3CF3">
      <w:pPr>
        <w:autoSpaceDE w:val="0"/>
        <w:autoSpaceDN w:val="0"/>
        <w:adjustRightInd w:val="0"/>
        <w:spacing w:line="288" w:lineRule="auto"/>
        <w:ind w:left="927"/>
        <w:jc w:val="both"/>
        <w:rPr>
          <w:b/>
          <w:lang w:val="en"/>
        </w:rPr>
      </w:pPr>
      <w:r w:rsidRPr="00894F47">
        <w:rPr>
          <w:lang w:val="en"/>
        </w:rPr>
        <w:t xml:space="preserve">                                 (</w:t>
      </w:r>
      <w:r w:rsidRPr="00894F47">
        <w:rPr>
          <w:b/>
          <w:lang w:val="en"/>
        </w:rPr>
        <w:t>Phụ lục 3)</w:t>
      </w:r>
      <w:r w:rsidRPr="00894F47">
        <w:rPr>
          <w:b/>
          <w:lang w:val="nl-NL"/>
        </w:rPr>
        <w:t xml:space="preserve">          </w:t>
      </w:r>
    </w:p>
    <w:p w:rsidR="007E3CF3" w:rsidRPr="007447B4" w:rsidRDefault="007E3CF3" w:rsidP="007E3CF3">
      <w:pPr>
        <w:autoSpaceDE w:val="0"/>
        <w:autoSpaceDN w:val="0"/>
        <w:adjustRightInd w:val="0"/>
        <w:spacing w:line="288" w:lineRule="auto"/>
        <w:jc w:val="both"/>
        <w:rPr>
          <w:b/>
          <w:bCs/>
          <w:i/>
        </w:rPr>
      </w:pPr>
      <w:r w:rsidRPr="007447B4">
        <w:rPr>
          <w:b/>
          <w:bCs/>
          <w:i/>
          <w:lang w:val="en"/>
        </w:rPr>
        <w:t>2.Ch</w:t>
      </w:r>
      <w:r w:rsidRPr="007447B4">
        <w:rPr>
          <w:b/>
          <w:bCs/>
          <w:i/>
          <w:lang w:val="vi-VN"/>
        </w:rPr>
        <w:t>ương tr</w:t>
      </w:r>
      <w:r w:rsidRPr="007447B4">
        <w:rPr>
          <w:b/>
          <w:bCs/>
          <w:i/>
        </w:rPr>
        <w:t xml:space="preserve">ình hoạt động giáo dục ngoài chính khóa </w:t>
      </w:r>
    </w:p>
    <w:p w:rsidR="007E3CF3" w:rsidRPr="000563C3" w:rsidRDefault="007E3CF3" w:rsidP="007E3CF3">
      <w:pPr>
        <w:autoSpaceDE w:val="0"/>
        <w:autoSpaceDN w:val="0"/>
        <w:adjustRightInd w:val="0"/>
        <w:spacing w:line="288" w:lineRule="auto"/>
        <w:jc w:val="both"/>
        <w:rPr>
          <w:lang w:val="de-DE"/>
        </w:rPr>
      </w:pPr>
      <w:r w:rsidRPr="000563C3">
        <w:rPr>
          <w:lang w:val="de-DE"/>
        </w:rPr>
        <w:t>- Làm quen tiếng Anh dành cho trẻ mẫu giá 4T, 5T</w:t>
      </w:r>
    </w:p>
    <w:p w:rsidR="007E3CF3" w:rsidRPr="004863E3" w:rsidRDefault="007E3CF3" w:rsidP="007E3CF3">
      <w:pPr>
        <w:autoSpaceDE w:val="0"/>
        <w:autoSpaceDN w:val="0"/>
        <w:adjustRightInd w:val="0"/>
        <w:spacing w:line="288" w:lineRule="auto"/>
        <w:ind w:left="927"/>
        <w:jc w:val="both"/>
        <w:rPr>
          <w:b/>
          <w:lang w:val="de-DE"/>
        </w:rPr>
      </w:pPr>
      <w:r w:rsidRPr="004863E3">
        <w:rPr>
          <w:b/>
          <w:lang w:val="de-DE"/>
        </w:rPr>
        <w:t xml:space="preserve">                                (Phụ lục 4)    </w:t>
      </w:r>
    </w:p>
    <w:p w:rsidR="007E3CF3" w:rsidRPr="007447B4" w:rsidRDefault="007E3CF3" w:rsidP="007E3CF3">
      <w:pPr>
        <w:autoSpaceDE w:val="0"/>
        <w:autoSpaceDN w:val="0"/>
        <w:adjustRightInd w:val="0"/>
        <w:spacing w:line="288" w:lineRule="auto"/>
        <w:jc w:val="both"/>
        <w:rPr>
          <w:b/>
          <w:bCs/>
          <w:i/>
          <w:lang w:val="de-DE"/>
        </w:rPr>
      </w:pPr>
      <w:r w:rsidRPr="007447B4">
        <w:rPr>
          <w:b/>
          <w:bCs/>
          <w:i/>
          <w:lang w:val="de-DE"/>
        </w:rPr>
        <w:t xml:space="preserve">3. Thực hiện các kế hoạch, chuyên đề. </w:t>
      </w:r>
    </w:p>
    <w:p w:rsidR="007E3CF3" w:rsidRPr="004863E3" w:rsidRDefault="007E3CF3" w:rsidP="007E3CF3">
      <w:pPr>
        <w:autoSpaceDE w:val="0"/>
        <w:autoSpaceDN w:val="0"/>
        <w:adjustRightInd w:val="0"/>
        <w:spacing w:line="288" w:lineRule="auto"/>
        <w:jc w:val="both"/>
        <w:rPr>
          <w:lang w:val="vi-VN"/>
        </w:rPr>
      </w:pPr>
      <w:r w:rsidRPr="004863E3">
        <w:rPr>
          <w:lang w:val="de-DE"/>
        </w:rPr>
        <w:t>3.1. Kế hoạch  phối hợp giữa gia đình, nhà tr</w:t>
      </w:r>
      <w:r w:rsidRPr="004863E3">
        <w:rPr>
          <w:lang w:val="vi-VN"/>
        </w:rPr>
        <w:t>ường và cộng đồng</w:t>
      </w:r>
    </w:p>
    <w:p w:rsidR="007E3CF3" w:rsidRPr="004863E3" w:rsidRDefault="007E3CF3" w:rsidP="007E3CF3">
      <w:pPr>
        <w:tabs>
          <w:tab w:val="left" w:pos="284"/>
          <w:tab w:val="left" w:pos="567"/>
          <w:tab w:val="left" w:pos="709"/>
          <w:tab w:val="left" w:pos="1134"/>
        </w:tabs>
        <w:spacing w:line="360" w:lineRule="exact"/>
        <w:jc w:val="both"/>
        <w:rPr>
          <w:rFonts w:eastAsia="Batang"/>
          <w:lang w:val="vi-VN" w:eastAsia="ko-KR"/>
        </w:rPr>
      </w:pPr>
      <w:r w:rsidRPr="004863E3">
        <w:rPr>
          <w:lang w:val="vi-VN"/>
        </w:rPr>
        <w:t>3.2. Chuyên đề “</w:t>
      </w:r>
      <w:r w:rsidRPr="004863E3">
        <w:rPr>
          <w:rFonts w:eastAsia="Batang"/>
          <w:lang w:val="vi-VN" w:eastAsia="ko-KR"/>
        </w:rPr>
        <w:t>Xây dựng trường mầm non hạnh phúc, lấy trẻ em làm trung tâm”.</w:t>
      </w:r>
    </w:p>
    <w:p w:rsidR="007E3CF3" w:rsidRPr="004863E3" w:rsidRDefault="007E3CF3" w:rsidP="007E3CF3">
      <w:pPr>
        <w:autoSpaceDE w:val="0"/>
        <w:autoSpaceDN w:val="0"/>
        <w:adjustRightInd w:val="0"/>
        <w:spacing w:line="288" w:lineRule="auto"/>
        <w:jc w:val="both"/>
        <w:rPr>
          <w:lang w:val="vi-VN"/>
        </w:rPr>
      </w:pPr>
      <w:r w:rsidRPr="004863E3">
        <w:rPr>
          <w:lang w:val="vi-VN"/>
        </w:rPr>
        <w:t>3.3. Hoạt động hỗ trợ trẻ 5 tuổi trong giai đoạn chuyển tiếp từ MN lên TH</w:t>
      </w:r>
    </w:p>
    <w:p w:rsidR="007E3CF3" w:rsidRDefault="007E3CF3" w:rsidP="007E3CF3">
      <w:pPr>
        <w:autoSpaceDE w:val="0"/>
        <w:autoSpaceDN w:val="0"/>
        <w:adjustRightInd w:val="0"/>
        <w:spacing w:line="288" w:lineRule="auto"/>
        <w:jc w:val="both"/>
        <w:rPr>
          <w:lang w:val="vi-VN"/>
        </w:rPr>
      </w:pPr>
      <w:r>
        <w:rPr>
          <w:lang w:val="vi-VN"/>
        </w:rPr>
        <w:t>3.4.  Chương trình</w:t>
      </w:r>
      <w:r w:rsidRPr="004863E3">
        <w:rPr>
          <w:lang w:val="vi-VN"/>
        </w:rPr>
        <w:t xml:space="preserve"> </w:t>
      </w:r>
      <w:r w:rsidRPr="00602275">
        <w:rPr>
          <w:lang w:val="vi-VN"/>
        </w:rPr>
        <w:t>“</w:t>
      </w:r>
      <w:r w:rsidRPr="004863E3">
        <w:rPr>
          <w:lang w:val="vi-VN"/>
        </w:rPr>
        <w:t>tôi Yêu Việt Nam</w:t>
      </w:r>
      <w:r w:rsidRPr="00602275">
        <w:rPr>
          <w:lang w:val="vi-VN"/>
        </w:rPr>
        <w:t>”</w:t>
      </w:r>
    </w:p>
    <w:p w:rsidR="007E3CF3" w:rsidRPr="007A3DCB" w:rsidRDefault="007E3CF3" w:rsidP="007E3CF3">
      <w:pPr>
        <w:autoSpaceDE w:val="0"/>
        <w:autoSpaceDN w:val="0"/>
        <w:adjustRightInd w:val="0"/>
        <w:spacing w:line="288" w:lineRule="auto"/>
        <w:jc w:val="both"/>
      </w:pPr>
      <w:r>
        <w:t>3.5 Hướng dẫn thực hiện nội dung phòng chống thiên ta, biến đổi khí hậu</w:t>
      </w:r>
    </w:p>
    <w:p w:rsidR="007E3CF3" w:rsidRPr="00FC59F2" w:rsidRDefault="007E3CF3" w:rsidP="007E3CF3">
      <w:pPr>
        <w:shd w:val="clear" w:color="auto" w:fill="FFFFFF"/>
        <w:spacing w:line="360" w:lineRule="auto"/>
        <w:jc w:val="both"/>
        <w:rPr>
          <w:color w:val="333333"/>
        </w:rPr>
      </w:pPr>
      <w:r>
        <w:rPr>
          <w:b/>
          <w:bCs/>
          <w:color w:val="333333"/>
          <w:lang w:val="vi-VN"/>
        </w:rPr>
        <w:t>V</w:t>
      </w:r>
      <w:r w:rsidRPr="00FC59F2">
        <w:rPr>
          <w:b/>
          <w:bCs/>
          <w:color w:val="333333"/>
        </w:rPr>
        <w:t>:</w:t>
      </w:r>
      <w:r>
        <w:rPr>
          <w:b/>
          <w:bCs/>
          <w:color w:val="333333"/>
        </w:rPr>
        <w:t>NHIỆM VỤ VÀ GIẢI PHÁP</w:t>
      </w:r>
    </w:p>
    <w:p w:rsidR="007E3CF3" w:rsidRPr="00FC59F2" w:rsidRDefault="007E3CF3" w:rsidP="007E3CF3">
      <w:pPr>
        <w:shd w:val="clear" w:color="auto" w:fill="FFFFFF"/>
        <w:spacing w:line="360" w:lineRule="auto"/>
        <w:jc w:val="both"/>
        <w:rPr>
          <w:color w:val="333333"/>
        </w:rPr>
      </w:pPr>
      <w:r w:rsidRPr="00FC59F2">
        <w:rPr>
          <w:b/>
          <w:color w:val="333333"/>
        </w:rPr>
        <w:t>1.</w:t>
      </w:r>
      <w:r w:rsidRPr="00FC59F2">
        <w:rPr>
          <w:color w:val="333333"/>
        </w:rPr>
        <w:t xml:space="preserve"> </w:t>
      </w:r>
      <w:r w:rsidRPr="00FC59F2">
        <w:rPr>
          <w:b/>
          <w:lang w:val="pt-BR" w:eastAsia="zh-CN"/>
        </w:rPr>
        <w:t>Nâng cao hiệu lực, hiệu quả, đổi mới công tác quản lý, quản trị nhà trường</w:t>
      </w:r>
    </w:p>
    <w:p w:rsidR="007E3CF3" w:rsidRPr="000F69EC" w:rsidRDefault="007E3CF3" w:rsidP="007E3CF3">
      <w:pPr>
        <w:spacing w:line="360" w:lineRule="auto"/>
        <w:jc w:val="both"/>
        <w:rPr>
          <w:b/>
          <w:i/>
        </w:rPr>
      </w:pPr>
      <w:r w:rsidRPr="000F69EC">
        <w:rPr>
          <w:b/>
          <w:bCs/>
          <w:i/>
          <w:iCs/>
        </w:rPr>
        <w:lastRenderedPageBreak/>
        <w:t>a</w:t>
      </w:r>
      <w:r w:rsidRPr="000F69EC">
        <w:rPr>
          <w:b/>
          <w:bCs/>
          <w:i/>
          <w:iCs/>
          <w:lang w:val="vi-VN"/>
        </w:rPr>
        <w:t xml:space="preserve">. </w:t>
      </w:r>
      <w:r w:rsidRPr="000F69EC">
        <w:rPr>
          <w:b/>
          <w:i/>
          <w:lang w:val="pt-BR" w:eastAsia="zh-CN"/>
        </w:rPr>
        <w:t xml:space="preserve">Triển khai, chỉ đạo kịp </w:t>
      </w:r>
      <w:r w:rsidRPr="000F69EC">
        <w:rPr>
          <w:b/>
          <w:i/>
          <w:lang w:val="vi-VN" w:eastAsia="zh-CN"/>
        </w:rPr>
        <w:t>thời, hiệu quả</w:t>
      </w:r>
      <w:r w:rsidRPr="000F69EC">
        <w:rPr>
          <w:b/>
          <w:i/>
          <w:lang w:eastAsia="zh-CN"/>
        </w:rPr>
        <w:t xml:space="preserve"> </w:t>
      </w:r>
      <w:r w:rsidRPr="000F69EC">
        <w:rPr>
          <w:b/>
          <w:i/>
          <w:lang w:val="vi-VN"/>
        </w:rPr>
        <w:t>các văn bản</w:t>
      </w:r>
      <w:r w:rsidRPr="000F69EC">
        <w:rPr>
          <w:b/>
          <w:i/>
        </w:rPr>
        <w:t>, chính sách</w:t>
      </w:r>
      <w:r w:rsidRPr="000F69EC">
        <w:rPr>
          <w:b/>
          <w:i/>
          <w:lang w:val="vi-VN"/>
        </w:rPr>
        <w:t xml:space="preserve"> về GDMN, bảo đảm các điều kiện để thực hiện Chương trình GDMN</w:t>
      </w:r>
      <w:r w:rsidRPr="000F69EC">
        <w:rPr>
          <w:b/>
          <w:i/>
        </w:rPr>
        <w:t>.</w:t>
      </w:r>
    </w:p>
    <w:p w:rsidR="007E3CF3" w:rsidRPr="00FC59F2" w:rsidRDefault="007E3CF3" w:rsidP="007E3CF3">
      <w:pPr>
        <w:pStyle w:val="msolistparagraph0"/>
        <w:ind w:left="0"/>
        <w:jc w:val="both"/>
        <w:rPr>
          <w:b/>
          <w:lang w:val="vi-VN"/>
        </w:rPr>
      </w:pPr>
      <w:r w:rsidRPr="00FC59F2">
        <w:t>* Chỉ tiêu</w:t>
      </w:r>
    </w:p>
    <w:p w:rsidR="007E3CF3" w:rsidRPr="00FC59F2" w:rsidRDefault="007E3CF3" w:rsidP="007E3CF3">
      <w:pPr>
        <w:pStyle w:val="msolistparagraph0"/>
        <w:ind w:left="0"/>
        <w:jc w:val="both"/>
      </w:pPr>
      <w:r w:rsidRPr="00FC59F2">
        <w:t xml:space="preserve">- 100% </w:t>
      </w:r>
      <w:proofErr w:type="gramStart"/>
      <w:r w:rsidRPr="00FC59F2">
        <w:t>CBGVNV  nắm</w:t>
      </w:r>
      <w:proofErr w:type="gramEnd"/>
      <w:r w:rsidRPr="00FC59F2">
        <w:t xml:space="preserve"> được các văn bản, </w:t>
      </w:r>
      <w:r>
        <w:t xml:space="preserve">của trung ương, tỉnh, huyện, phòng và các </w:t>
      </w:r>
      <w:r w:rsidRPr="00FC59F2">
        <w:t>chính sách về giáo dục mầm non</w:t>
      </w:r>
      <w:r>
        <w:t>, chương trình GDMN, các chế độ chính sách đối với mầm non</w:t>
      </w:r>
      <w:r w:rsidRPr="00FC59F2">
        <w:t xml:space="preserve">. </w:t>
      </w:r>
    </w:p>
    <w:p w:rsidR="007E3CF3" w:rsidRDefault="007E3CF3" w:rsidP="007E3CF3">
      <w:pPr>
        <w:pStyle w:val="msolistparagraph0"/>
        <w:ind w:left="0"/>
        <w:jc w:val="both"/>
      </w:pPr>
      <w:r w:rsidRPr="00FC59F2">
        <w:t xml:space="preserve">- Tuyên truyền đến tận cha mẹ học sinh các văn bản, </w:t>
      </w:r>
      <w:r>
        <w:t>chính sách về giáo dục mầm non.</w:t>
      </w:r>
    </w:p>
    <w:p w:rsidR="007E3CF3" w:rsidRPr="00FC59F2" w:rsidRDefault="007E3CF3" w:rsidP="007E3CF3">
      <w:pPr>
        <w:pStyle w:val="msolistparagraph0"/>
        <w:ind w:left="0"/>
        <w:jc w:val="both"/>
        <w:rPr>
          <w:color w:val="FF0000"/>
        </w:rPr>
      </w:pPr>
      <w:r w:rsidRPr="00FC59F2">
        <w:t xml:space="preserve">+ Văn bản hợp nhất số 01/VBHN của Bộ GDĐT </w:t>
      </w:r>
      <w:r w:rsidRPr="00FC59F2">
        <w:rPr>
          <w:lang w:val="pt-BR"/>
        </w:rPr>
        <w:t xml:space="preserve">ngày 13 tháng 4 năm 2021 </w:t>
      </w:r>
      <w:r w:rsidRPr="00FC59F2">
        <w:t>Thông tư ban hành chương trình giáo dục mầm non; Thông tư 52/2020/TT-BGD về Điều lệ trường mầm non; Thông tư 55/</w:t>
      </w:r>
      <w:r w:rsidRPr="00FC59F2">
        <w:rPr>
          <w:color w:val="000000"/>
        </w:rPr>
        <w:t>2011/TT-BGDĐT, thông tư ban hành điều lệ Ban đại diện cha mẹ học sinh;</w:t>
      </w:r>
      <w:r w:rsidRPr="00FC59F2">
        <w:t xml:space="preserve"> Quyết định số 2082/UBND tỉnh Nghệ An. Ngày 14/8/</w:t>
      </w:r>
      <w:proofErr w:type="gramStart"/>
      <w:r w:rsidRPr="00FC59F2">
        <w:t>2024  của</w:t>
      </w:r>
      <w:proofErr w:type="gramEnd"/>
      <w:r w:rsidRPr="00FC59F2">
        <w:t xml:space="preserve"> UBND tỉnh Nghệ An về việc ban hành khung thời gian năm học 2024-2025 đối với GDMN, GDPT và GDTX,</w:t>
      </w:r>
    </w:p>
    <w:p w:rsidR="007E3CF3" w:rsidRDefault="007E3CF3" w:rsidP="007E3CF3">
      <w:pPr>
        <w:pStyle w:val="msolistparagraph0"/>
        <w:ind w:left="0"/>
        <w:jc w:val="both"/>
      </w:pPr>
      <w:r w:rsidRPr="00FC59F2">
        <w:t xml:space="preserve">+ Công văn số 1966/SGD&amp;ĐT-KHTC, Nghệ </w:t>
      </w:r>
      <w:proofErr w:type="gramStart"/>
      <w:r w:rsidRPr="00FC59F2">
        <w:t>An</w:t>
      </w:r>
      <w:proofErr w:type="gramEnd"/>
      <w:r w:rsidRPr="00FC59F2">
        <w:t xml:space="preserve"> ngày 05 tháng 9 năm 2024</w:t>
      </w:r>
      <w:r w:rsidRPr="00FC59F2">
        <w:rPr>
          <w:color w:val="000000"/>
        </w:rPr>
        <w:t xml:space="preserve"> </w:t>
      </w:r>
      <w:r w:rsidRPr="00FC59F2">
        <w:t>V/v hướng dẫn công tác quản lý thu, chi năm học 2024-2025 tại các cơ sở công lập trên địa bàn tỉnh Nghệ An.</w:t>
      </w:r>
    </w:p>
    <w:p w:rsidR="007E3CF3" w:rsidRPr="00FC59F2" w:rsidRDefault="007E3CF3" w:rsidP="007E3CF3">
      <w:pPr>
        <w:pStyle w:val="msolistparagraph0"/>
        <w:ind w:left="0"/>
        <w:jc w:val="both"/>
      </w:pPr>
      <w:r>
        <w:t>+</w:t>
      </w:r>
      <w:r w:rsidRPr="00EF7DE7">
        <w:rPr>
          <w:shd w:val="clear" w:color="auto" w:fill="FFFFFF"/>
        </w:rPr>
        <w:t xml:space="preserve"> </w:t>
      </w:r>
      <w:r w:rsidRPr="00AC3333">
        <w:rPr>
          <w:shd w:val="clear" w:color="auto" w:fill="FFFFFF"/>
        </w:rPr>
        <w:t>C</w:t>
      </w:r>
      <w:r>
        <w:rPr>
          <w:shd w:val="clear" w:color="auto" w:fill="FFFFFF"/>
        </w:rPr>
        <w:t xml:space="preserve">ăn cứ Quyết định số 5759/QĐ- UBND </w:t>
      </w:r>
      <w:proofErr w:type="gramStart"/>
      <w:r>
        <w:rPr>
          <w:shd w:val="clear" w:color="auto" w:fill="FFFFFF"/>
        </w:rPr>
        <w:t>huyện,  ngày</w:t>
      </w:r>
      <w:proofErr w:type="gramEnd"/>
      <w:r>
        <w:rPr>
          <w:shd w:val="clear" w:color="auto" w:fill="FFFFFF"/>
        </w:rPr>
        <w:t xml:space="preserve"> 08/8/2024 của UBND huyện về việc phê duyệt</w:t>
      </w:r>
      <w:r w:rsidRPr="00AC3333">
        <w:rPr>
          <w:shd w:val="clear" w:color="auto" w:fill="FFFFFF"/>
        </w:rPr>
        <w:t xml:space="preserve"> kế hoạch phát triển sự nghiệp giáo dục khối mầm non, tiểu học</w:t>
      </w:r>
      <w:r>
        <w:rPr>
          <w:shd w:val="clear" w:color="auto" w:fill="FFFFFF"/>
        </w:rPr>
        <w:t xml:space="preserve"> và trung học cơ sở năm học 2024-2025</w:t>
      </w:r>
    </w:p>
    <w:p w:rsidR="007E3CF3" w:rsidRPr="00FC59F2" w:rsidRDefault="007E3CF3" w:rsidP="007E3CF3">
      <w:pPr>
        <w:pStyle w:val="msolistparagraph0"/>
        <w:ind w:left="0"/>
        <w:jc w:val="both"/>
        <w:rPr>
          <w:color w:val="000000"/>
        </w:rPr>
      </w:pPr>
      <w:r w:rsidRPr="00FC59F2">
        <w:t>+ Nghị định số 81/2021/NĐ-CP, ngày 27/8/2021 Quy định về cơ chế thu, quản lý học phí đối với cơ sở giáo dục thuộc hệ thống GD quốc dân và chính sách miễn, giảm học phí, hỗ trợ chi phí học tập, giá dịch vụ trong lĩnh vực giáo dục và đào tạo.</w:t>
      </w:r>
    </w:p>
    <w:p w:rsidR="007E3CF3" w:rsidRPr="00FC59F2" w:rsidRDefault="007E3CF3" w:rsidP="007E3CF3">
      <w:pPr>
        <w:pStyle w:val="msolistparagraph0"/>
        <w:ind w:left="0"/>
        <w:jc w:val="both"/>
        <w:rPr>
          <w:lang w:val="vi-VN"/>
        </w:rPr>
      </w:pPr>
      <w:r w:rsidRPr="00FC59F2">
        <w:t xml:space="preserve">+ </w:t>
      </w:r>
      <w:r w:rsidRPr="00FC59F2">
        <w:rPr>
          <w:lang w:val="vi-VN"/>
        </w:rPr>
        <w:t xml:space="preserve">Nghị quyết số 31/2020/NQ-HĐND ngày 13/12/2020 quy định mức thu tối đa các khoản thu dịch vụ phục vụ, hỗ trợ hoạt động giáo dục của nhà trường đối với cơ sở giáo dục công lập, mức thu dịch vụ tuyển sinh các cấp học (sửa đổi, bổ sung tại Nghị quyết số 15/2022/NQ-HĐND); Kế hoạch số 489/KH-UBND ngày 9/8/2019 triển khai thực hiện “Đề án phát triển giáo dục mầm non giai đoạn 2018-2025”; </w:t>
      </w:r>
    </w:p>
    <w:p w:rsidR="007E3CF3" w:rsidRPr="00FC59F2" w:rsidRDefault="007E3CF3" w:rsidP="007E3CF3">
      <w:pPr>
        <w:pStyle w:val="msolistparagraph0"/>
        <w:ind w:left="0"/>
        <w:jc w:val="both"/>
      </w:pPr>
      <w:r w:rsidRPr="00FC59F2">
        <w:t xml:space="preserve">* </w:t>
      </w:r>
      <w:proofErr w:type="gramStart"/>
      <w:r w:rsidRPr="00FC59F2">
        <w:t>Biện  pháp</w:t>
      </w:r>
      <w:proofErr w:type="gramEnd"/>
      <w:r w:rsidRPr="00FC59F2">
        <w:t xml:space="preserve"> : </w:t>
      </w:r>
    </w:p>
    <w:p w:rsidR="007E3CF3" w:rsidRPr="00FC59F2" w:rsidRDefault="007E3CF3" w:rsidP="007E3CF3">
      <w:pPr>
        <w:pStyle w:val="msolistparagraph0"/>
        <w:ind w:left="0"/>
        <w:jc w:val="both"/>
      </w:pPr>
      <w:r w:rsidRPr="00FC59F2">
        <w:t xml:space="preserve">- Công khai các văn bản của cấp trên </w:t>
      </w:r>
      <w:r>
        <w:t xml:space="preserve">thông qua hội họp, chuyên đề, mạng xã hội, </w:t>
      </w:r>
      <w:r w:rsidRPr="00FC59F2">
        <w:t>qua bảng tuyên truyền của trường, lớp để CBGVNV và phụ huynh được biết.</w:t>
      </w:r>
    </w:p>
    <w:p w:rsidR="007E3CF3" w:rsidRPr="00FC59F2" w:rsidRDefault="007E3CF3" w:rsidP="007E3CF3">
      <w:pPr>
        <w:pStyle w:val="msolistparagraph0"/>
        <w:ind w:left="0"/>
        <w:jc w:val="both"/>
      </w:pPr>
      <w:r>
        <w:t>- Đăng tải</w:t>
      </w:r>
      <w:r w:rsidRPr="00FC59F2">
        <w:t xml:space="preserve"> </w:t>
      </w:r>
      <w:proofErr w:type="gramStart"/>
      <w:r w:rsidRPr="00FC59F2">
        <w:t xml:space="preserve">qua  </w:t>
      </w:r>
      <w:r>
        <w:t>nhóm</w:t>
      </w:r>
      <w:proofErr w:type="gramEnd"/>
      <w:r>
        <w:t xml:space="preserve"> </w:t>
      </w:r>
      <w:r w:rsidRPr="00FC59F2">
        <w:t xml:space="preserve">zalo, </w:t>
      </w:r>
      <w:r>
        <w:t>facebook của trường để CB,GV,NV nắm bắt các văn bản kịp thời</w:t>
      </w:r>
      <w:r w:rsidRPr="00FC59F2">
        <w:t>.</w:t>
      </w:r>
    </w:p>
    <w:p w:rsidR="007E3CF3" w:rsidRPr="00FC59F2" w:rsidRDefault="007E3CF3" w:rsidP="007E3CF3">
      <w:pPr>
        <w:pStyle w:val="msolistparagraph0"/>
        <w:ind w:left="0"/>
        <w:jc w:val="both"/>
      </w:pPr>
      <w:r w:rsidRPr="00FC59F2">
        <w:t>- Chỉ đạo giáo viên tuyên truyền đến cha mẹ trẻ qua trao đổi hàng ngày trong giờ đón, trả trẻ, qua các cuộc họp phụ huynh và qua zalo, messger của trường, lớp.</w:t>
      </w:r>
    </w:p>
    <w:p w:rsidR="007E3CF3" w:rsidRPr="00FC59F2" w:rsidRDefault="007E3CF3" w:rsidP="007E3CF3">
      <w:pPr>
        <w:pStyle w:val="msolistparagraph0"/>
        <w:ind w:left="0"/>
        <w:jc w:val="both"/>
        <w:rPr>
          <w:b/>
        </w:rPr>
      </w:pPr>
      <w:r w:rsidRPr="00FC59F2">
        <w:rPr>
          <w:b/>
          <w:lang w:val="vi-VN"/>
        </w:rPr>
        <w:t xml:space="preserve">- </w:t>
      </w:r>
      <w:r w:rsidRPr="00FC59F2">
        <w:t>Nhà trường t</w:t>
      </w:r>
      <w:r w:rsidRPr="00FC59F2">
        <w:rPr>
          <w:lang w:val="vi-VN"/>
        </w:rPr>
        <w:t>ham mưu Cấp ủy, chính quyền</w:t>
      </w:r>
      <w:r w:rsidRPr="00FC59F2">
        <w:t xml:space="preserve"> địa phương</w:t>
      </w:r>
      <w:r w:rsidRPr="00FC59F2">
        <w:rPr>
          <w:lang w:val="vi-VN"/>
        </w:rPr>
        <w:t xml:space="preserve"> thực hiện</w:t>
      </w:r>
      <w:r w:rsidRPr="00FC59F2">
        <w:t xml:space="preserve"> đúng, </w:t>
      </w:r>
      <w:r w:rsidRPr="00FC59F2">
        <w:rPr>
          <w:lang w:val="vi-VN"/>
        </w:rPr>
        <w:t xml:space="preserve">đủ, kịp thời </w:t>
      </w:r>
      <w:r w:rsidRPr="00FC59F2">
        <w:t>các chính sách quy định về GDMN của Trung ương, của tỉnh; của huyện</w:t>
      </w:r>
      <w:r w:rsidRPr="00FC59F2">
        <w:rPr>
          <w:b/>
        </w:rPr>
        <w:t xml:space="preserve">            </w:t>
      </w:r>
    </w:p>
    <w:p w:rsidR="007E3CF3" w:rsidRPr="00FC59F2" w:rsidRDefault="007E3CF3" w:rsidP="007E3CF3">
      <w:pPr>
        <w:pStyle w:val="msolistparagraph0"/>
        <w:ind w:left="0"/>
        <w:jc w:val="both"/>
        <w:rPr>
          <w:rStyle w:val="fontstyle01"/>
          <w:iCs w:val="0"/>
          <w:szCs w:val="22"/>
          <w:lang w:eastAsia="zh-CN"/>
        </w:rPr>
      </w:pPr>
      <w:r w:rsidRPr="00FC59F2">
        <w:rPr>
          <w:lang w:val="vi-VN"/>
        </w:rPr>
        <w:t xml:space="preserve">- </w:t>
      </w:r>
      <w:r w:rsidRPr="00FC59F2">
        <w:t xml:space="preserve">Thực hiện nghiêm túc các quy định </w:t>
      </w:r>
      <w:r w:rsidRPr="00FC59F2">
        <w:rPr>
          <w:lang w:val="vi-VN"/>
        </w:rPr>
        <w:t xml:space="preserve">tại </w:t>
      </w:r>
      <w:r w:rsidRPr="00FC59F2">
        <w:t xml:space="preserve">văn bản quy phạm pháp </w:t>
      </w:r>
      <w:r w:rsidRPr="00FC59F2">
        <w:rPr>
          <w:lang w:val="vi-VN"/>
        </w:rPr>
        <w:t>luật, vă</w:t>
      </w:r>
      <w:r w:rsidRPr="00FC59F2">
        <w:t xml:space="preserve">n bản chỉ đạo về GDMN </w:t>
      </w:r>
      <w:r w:rsidRPr="00FC59F2">
        <w:rPr>
          <w:lang w:val="vi-VN"/>
        </w:rPr>
        <w:t>và</w:t>
      </w:r>
      <w:r w:rsidRPr="00FC59F2">
        <w:t xml:space="preserve"> </w:t>
      </w:r>
      <w:r w:rsidRPr="00FC59F2">
        <w:rPr>
          <w:lang w:val="vi-VN" w:eastAsia="zh-CN"/>
        </w:rPr>
        <w:t>khung k</w:t>
      </w:r>
      <w:r w:rsidRPr="00FC59F2">
        <w:rPr>
          <w:lang w:val="pt-BR" w:eastAsia="zh-CN"/>
        </w:rPr>
        <w:t>ế hoạch thời gian năm học theo Quyết định số</w:t>
      </w:r>
      <w:r w:rsidRPr="00FC59F2">
        <w:rPr>
          <w:lang w:val="vi-VN" w:eastAsia="zh-CN"/>
        </w:rPr>
        <w:t xml:space="preserve"> </w:t>
      </w:r>
      <w:r w:rsidRPr="00FC59F2">
        <w:t>2082/UBND Tỉnh nghệ an. Ngày 14/8/2024</w:t>
      </w:r>
      <w:r w:rsidRPr="00FC59F2">
        <w:rPr>
          <w:lang w:val="pt-BR" w:eastAsia="zh-CN"/>
        </w:rPr>
        <w:t xml:space="preserve"> của UBND </w:t>
      </w:r>
      <w:r w:rsidRPr="00FC59F2">
        <w:rPr>
          <w:lang w:val="vi-VN" w:eastAsia="zh-CN"/>
        </w:rPr>
        <w:t>tỉnh.</w:t>
      </w:r>
    </w:p>
    <w:p w:rsidR="007E3CF3" w:rsidRPr="000F69EC" w:rsidRDefault="007E3CF3" w:rsidP="007E3CF3">
      <w:pPr>
        <w:pStyle w:val="msolistparagraph0"/>
        <w:ind w:left="0"/>
        <w:jc w:val="both"/>
        <w:rPr>
          <w:rFonts w:ascii="TimesNewRomanPSMT" w:hAnsi="TimesNewRomanPSMT"/>
          <w:i/>
          <w:color w:val="000000"/>
          <w:lang w:eastAsia="zh-CN"/>
        </w:rPr>
      </w:pPr>
      <w:r w:rsidRPr="000F69EC">
        <w:rPr>
          <w:rStyle w:val="fontstyle01"/>
          <w:rFonts w:ascii="Times New Roman" w:hAnsi="Times New Roman"/>
          <w:b/>
          <w:i/>
          <w:iCs w:val="0"/>
          <w:szCs w:val="22"/>
          <w:lang w:eastAsia="zh-CN"/>
        </w:rPr>
        <w:t xml:space="preserve">b. </w:t>
      </w:r>
      <w:r w:rsidRPr="000F69EC">
        <w:rPr>
          <w:b/>
          <w:i/>
          <w:lang w:val="vi-VN"/>
        </w:rPr>
        <w:t>Đổi</w:t>
      </w:r>
      <w:r w:rsidRPr="000F69EC">
        <w:rPr>
          <w:b/>
          <w:i/>
        </w:rPr>
        <w:t xml:space="preserve"> mới công tác quản lý</w:t>
      </w:r>
    </w:p>
    <w:p w:rsidR="007E3CF3" w:rsidRPr="00FC59F2" w:rsidRDefault="007E3CF3" w:rsidP="007E3CF3">
      <w:pPr>
        <w:pStyle w:val="msolistparagraph0"/>
        <w:ind w:left="0"/>
        <w:jc w:val="both"/>
      </w:pPr>
      <w:r w:rsidRPr="00FC59F2">
        <w:t>* Chỉ tiêu:</w:t>
      </w:r>
    </w:p>
    <w:p w:rsidR="007E3CF3" w:rsidRDefault="007E3CF3" w:rsidP="007E3CF3">
      <w:pPr>
        <w:pStyle w:val="msolistparagraph0"/>
        <w:ind w:left="0"/>
        <w:jc w:val="both"/>
        <w:rPr>
          <w:lang w:val="pt-BR" w:eastAsia="zh-CN"/>
        </w:rPr>
      </w:pPr>
      <w:r w:rsidRPr="00FC59F2">
        <w:rPr>
          <w:lang w:val="pt-BR" w:eastAsia="zh-CN"/>
        </w:rPr>
        <w:t xml:space="preserve">- </w:t>
      </w:r>
      <w:r>
        <w:rPr>
          <w:lang w:val="pt-BR" w:eastAsia="zh-CN"/>
        </w:rPr>
        <w:t>100% CB,GV,NV được phân công nhiệm vụ rỏ ràng, phù hợp với trình độ, sở trường của CB,GV,NV.</w:t>
      </w:r>
    </w:p>
    <w:p w:rsidR="007E3CF3" w:rsidRDefault="007E3CF3" w:rsidP="007E3CF3">
      <w:pPr>
        <w:pStyle w:val="msolistparagraph0"/>
        <w:ind w:left="0"/>
        <w:jc w:val="both"/>
        <w:rPr>
          <w:spacing w:val="-4"/>
        </w:rPr>
      </w:pPr>
      <w:r>
        <w:rPr>
          <w:spacing w:val="-4"/>
        </w:rPr>
        <w:t xml:space="preserve">- 100% </w:t>
      </w:r>
      <w:proofErr w:type="gramStart"/>
      <w:r>
        <w:rPr>
          <w:spacing w:val="-4"/>
        </w:rPr>
        <w:t>CB,GV</w:t>
      </w:r>
      <w:proofErr w:type="gramEnd"/>
      <w:r>
        <w:rPr>
          <w:spacing w:val="-4"/>
        </w:rPr>
        <w:t xml:space="preserve"> xây dựng được kế hoạch phù hợp với điều kiện của lớp, trường, địa phương.</w:t>
      </w:r>
    </w:p>
    <w:p w:rsidR="007E3CF3" w:rsidRPr="00FC59F2" w:rsidRDefault="007E3CF3" w:rsidP="007E3CF3">
      <w:pPr>
        <w:pStyle w:val="msolistparagraph0"/>
        <w:ind w:left="0"/>
        <w:jc w:val="both"/>
      </w:pPr>
      <w:r>
        <w:rPr>
          <w:spacing w:val="-4"/>
        </w:rPr>
        <w:t xml:space="preserve">- </w:t>
      </w:r>
      <w:r w:rsidRPr="00FC59F2">
        <w:rPr>
          <w:spacing w:val="-4"/>
        </w:rPr>
        <w:t>Triển khai và thực hiện kế hoạch giáo dục ở 18/18 nhóm. lớp; ứng dụng cân đo và điểm danh trẻ trong phần mềm bán trú viettec.</w:t>
      </w:r>
    </w:p>
    <w:p w:rsidR="007E3CF3" w:rsidRPr="00FC59F2" w:rsidRDefault="007E3CF3" w:rsidP="007E3CF3">
      <w:pPr>
        <w:pStyle w:val="msolistparagraph0"/>
        <w:ind w:left="0"/>
        <w:jc w:val="both"/>
      </w:pPr>
      <w:r w:rsidRPr="00FC59F2">
        <w:lastRenderedPageBreak/>
        <w:t>- Thực hiện nghiêm túc công tác quản lý tài chính, tài sản, quản lý bán trú, các khoản thu đầu năm học.</w:t>
      </w:r>
    </w:p>
    <w:p w:rsidR="007E3CF3" w:rsidRPr="00FC59F2" w:rsidRDefault="007E3CF3" w:rsidP="007E3CF3">
      <w:pPr>
        <w:pStyle w:val="msolistparagraph0"/>
        <w:ind w:left="0"/>
        <w:jc w:val="both"/>
        <w:rPr>
          <w:spacing w:val="-8"/>
        </w:rPr>
      </w:pPr>
      <w:r w:rsidRPr="00FC59F2">
        <w:rPr>
          <w:spacing w:val="-8"/>
        </w:rPr>
        <w:t xml:space="preserve">- </w:t>
      </w:r>
      <w:r w:rsidRPr="00FC59F2">
        <w:rPr>
          <w:spacing w:val="-8"/>
          <w:lang w:val="vi-VN"/>
        </w:rPr>
        <w:t>T</w:t>
      </w:r>
      <w:r w:rsidRPr="00FC59F2">
        <w:rPr>
          <w:spacing w:val="-8"/>
        </w:rPr>
        <w:t>hực hiện công tác thi đua khen thưởng đảm bảo công khai, dân chủ, công bằng, khách quan, đúng quy trình.</w:t>
      </w:r>
    </w:p>
    <w:p w:rsidR="007E3CF3" w:rsidRPr="00FC59F2" w:rsidRDefault="007E3CF3" w:rsidP="007E3CF3">
      <w:pPr>
        <w:pStyle w:val="msolistparagraph0"/>
        <w:ind w:left="0"/>
        <w:jc w:val="both"/>
        <w:rPr>
          <w:lang w:eastAsia="zh-CN"/>
        </w:rPr>
      </w:pPr>
      <w:r w:rsidRPr="00FC59F2">
        <w:rPr>
          <w:lang w:eastAsia="zh-CN"/>
        </w:rPr>
        <w:t>- C</w:t>
      </w:r>
      <w:r w:rsidRPr="00FC59F2">
        <w:rPr>
          <w:lang w:val="vi-VN" w:eastAsia="zh-CN"/>
        </w:rPr>
        <w:t xml:space="preserve">hế độ báo cáo đảm bảo đầy đủ, kịp thời, </w:t>
      </w:r>
      <w:r w:rsidRPr="00FC59F2">
        <w:rPr>
          <w:lang w:eastAsia="zh-CN"/>
        </w:rPr>
        <w:t xml:space="preserve">chính xác, </w:t>
      </w:r>
      <w:r w:rsidRPr="00FC59F2">
        <w:rPr>
          <w:lang w:val="vi-VN" w:eastAsia="zh-CN"/>
        </w:rPr>
        <w:t>chất lượng.</w:t>
      </w:r>
    </w:p>
    <w:p w:rsidR="007E3CF3" w:rsidRPr="00FC59F2" w:rsidRDefault="007E3CF3" w:rsidP="007E3CF3">
      <w:pPr>
        <w:pStyle w:val="msolistparagraph0"/>
        <w:ind w:left="0"/>
        <w:jc w:val="both"/>
        <w:rPr>
          <w:lang w:eastAsia="zh-CN"/>
        </w:rPr>
      </w:pPr>
      <w:r w:rsidRPr="00FC59F2">
        <w:rPr>
          <w:lang w:eastAsia="zh-CN"/>
        </w:rPr>
        <w:t>* Biện pháp</w:t>
      </w:r>
    </w:p>
    <w:p w:rsidR="007E3CF3" w:rsidRDefault="007E3CF3" w:rsidP="007E3CF3">
      <w:pPr>
        <w:pStyle w:val="msolistparagraph0"/>
        <w:ind w:left="0"/>
        <w:jc w:val="both"/>
        <w:rPr>
          <w:rFonts w:eastAsia="+mn-ea"/>
          <w:kern w:val="24"/>
        </w:rPr>
      </w:pPr>
      <w:r w:rsidRPr="00FC59F2">
        <w:rPr>
          <w:spacing w:val="4"/>
          <w:lang w:val="vi-VN"/>
        </w:rPr>
        <w:t xml:space="preserve">- </w:t>
      </w:r>
      <w:r w:rsidRPr="00FC59F2">
        <w:t>Đ</w:t>
      </w:r>
      <w:r w:rsidRPr="00FC59F2">
        <w:rPr>
          <w:lang w:val="vi-VN"/>
        </w:rPr>
        <w:t>ổi mới mạnh mẽ công tác quản lý, quản trị nhà trường theo hướng phân cấp, phân quyền, tự chủ</w:t>
      </w:r>
      <w:r w:rsidRPr="00FC59F2">
        <w:t>, công khai, minh bạch,</w:t>
      </w:r>
      <w:r w:rsidRPr="00FC59F2">
        <w:rPr>
          <w:lang w:val="vi-VN"/>
        </w:rPr>
        <w:t xml:space="preserve"> </w:t>
      </w:r>
      <w:r w:rsidRPr="00FC59F2">
        <w:rPr>
          <w:rFonts w:eastAsia="+mn-ea"/>
          <w:kern w:val="24"/>
        </w:rPr>
        <w:t xml:space="preserve">thực chất, không hình thức, bệnh thành tích; </w:t>
      </w:r>
      <w:r>
        <w:rPr>
          <w:rFonts w:eastAsia="+mn-ea"/>
          <w:kern w:val="24"/>
        </w:rPr>
        <w:t>Phân công nhiệm vụ cho CB,GV xây dựng kế hoạch GD phù hợp với điều kiện thực tế của lớp, trường, địa phương.</w:t>
      </w:r>
    </w:p>
    <w:p w:rsidR="007E3CF3" w:rsidRPr="00FC59F2" w:rsidRDefault="007E3CF3" w:rsidP="007E3CF3">
      <w:pPr>
        <w:pStyle w:val="msolistparagraph0"/>
        <w:ind w:left="0"/>
        <w:jc w:val="both"/>
        <w:rPr>
          <w:rFonts w:eastAsia="+mn-ea"/>
          <w:kern w:val="24"/>
        </w:rPr>
      </w:pPr>
      <w:r>
        <w:rPr>
          <w:rFonts w:eastAsia="+mn-ea"/>
          <w:kern w:val="24"/>
        </w:rPr>
        <w:t>- Tổ chức thực hiện tốt quy chế dân chủ.</w:t>
      </w:r>
    </w:p>
    <w:p w:rsidR="007E3CF3" w:rsidRPr="00FC59F2" w:rsidRDefault="007E3CF3" w:rsidP="007E3CF3">
      <w:pPr>
        <w:pStyle w:val="msolistparagraph0"/>
        <w:ind w:left="0"/>
        <w:jc w:val="both"/>
        <w:rPr>
          <w:spacing w:val="-4"/>
        </w:rPr>
      </w:pPr>
      <w:r w:rsidRPr="00FC59F2">
        <w:t>- Quản lý, sử dụng, khai thác, lưu trữ hồ sơ sổ sách đảm bảo đầy đủ, khoa học, tinh gọn, tích hợp, đúng quy định</w:t>
      </w:r>
      <w:r w:rsidRPr="00FC59F2">
        <w:rPr>
          <w:spacing w:val="-4"/>
        </w:rPr>
        <w:t xml:space="preserve">; tuyệt đối không phát sinh thêm hồ sơ </w:t>
      </w:r>
      <w:r w:rsidRPr="00FC59F2">
        <w:rPr>
          <w:spacing w:val="-4"/>
          <w:lang w:val="vi-VN"/>
        </w:rPr>
        <w:t xml:space="preserve">sổ sách trong </w:t>
      </w:r>
      <w:r w:rsidRPr="00FC59F2">
        <w:rPr>
          <w:spacing w:val="-4"/>
        </w:rPr>
        <w:t>nhà trường.</w:t>
      </w:r>
    </w:p>
    <w:p w:rsidR="007E3CF3" w:rsidRDefault="007E3CF3" w:rsidP="007E3CF3">
      <w:pPr>
        <w:pStyle w:val="msolistparagraph0"/>
        <w:ind w:left="0"/>
        <w:jc w:val="both"/>
      </w:pPr>
      <w:r w:rsidRPr="00FC59F2">
        <w:rPr>
          <w:lang w:val="vi-VN"/>
        </w:rPr>
        <w:t>Sử dụng phần mềm quản lý dinh dưỡng do công ty Viettec cung cấp để hỗ trợ công tác</w:t>
      </w:r>
      <w:r w:rsidRPr="00FC59F2">
        <w:t xml:space="preserve"> cân đo, điểm danh</w:t>
      </w:r>
      <w:r w:rsidRPr="00FC59F2">
        <w:rPr>
          <w:lang w:val="vi-VN"/>
        </w:rPr>
        <w:t xml:space="preserve"> trẻ theo quy định</w:t>
      </w:r>
      <w:r w:rsidRPr="00FC59F2">
        <w:t xml:space="preserve"> và hiệu quả.</w:t>
      </w:r>
      <w:r>
        <w:t xml:space="preserve"> </w:t>
      </w:r>
    </w:p>
    <w:p w:rsidR="007E3CF3" w:rsidRPr="00D52B00" w:rsidRDefault="007E3CF3" w:rsidP="007E3CF3">
      <w:pPr>
        <w:pStyle w:val="msolistparagraph0"/>
        <w:ind w:left="0"/>
        <w:jc w:val="both"/>
        <w:rPr>
          <w:rFonts w:eastAsia="+mn-ea"/>
          <w:kern w:val="24"/>
        </w:rPr>
      </w:pPr>
      <w:r>
        <w:rPr>
          <w:rFonts w:eastAsia="+mn-ea"/>
          <w:kern w:val="24"/>
        </w:rPr>
        <w:t>- Phối hợp với hội CMHS giá sát các hoạt động chăm sóc, nuôi dưỡng và GD. Đặc biết hội CMHS cần quan tâm đến công tác bán trú tại trường.</w:t>
      </w:r>
    </w:p>
    <w:p w:rsidR="007E3CF3" w:rsidRPr="00FC59F2" w:rsidRDefault="007E3CF3" w:rsidP="007E3CF3">
      <w:pPr>
        <w:pStyle w:val="msolistparagraph0"/>
        <w:ind w:left="0"/>
        <w:jc w:val="both"/>
        <w:rPr>
          <w:lang w:eastAsia="zh-CN"/>
        </w:rPr>
      </w:pPr>
      <w:r w:rsidRPr="00FC59F2">
        <w:rPr>
          <w:lang w:val="pt-BR" w:eastAsia="zh-CN"/>
        </w:rPr>
        <w:t>- Tăng cường đối thoại giữa nhà trường với cha mẹ trẻ và các tổ chức, cá nhân liên quan, tạo sự đồng thuận trong tài chính cũng như các hoạt động khác trong nhà trường.</w:t>
      </w:r>
    </w:p>
    <w:p w:rsidR="007E3CF3" w:rsidRDefault="007E3CF3" w:rsidP="007E3CF3">
      <w:pPr>
        <w:pStyle w:val="msolistparagraph0"/>
        <w:ind w:left="0"/>
        <w:jc w:val="both"/>
        <w:rPr>
          <w:rFonts w:eastAsia="+mn-ea"/>
          <w:kern w:val="24"/>
        </w:rPr>
      </w:pPr>
      <w:r w:rsidRPr="00FC59F2">
        <w:rPr>
          <w:lang w:val="pt-BR" w:eastAsia="zh-CN"/>
        </w:rPr>
        <w:t xml:space="preserve">- Phát huy vai trò, trách nhiệm của các tổ chức, đoàn thể trong nhà trường; </w:t>
      </w:r>
      <w:r>
        <w:rPr>
          <w:rFonts w:eastAsia="+mn-ea"/>
          <w:kern w:val="24"/>
        </w:rPr>
        <w:t xml:space="preserve"> Hội đồng trường </w:t>
      </w:r>
      <w:r w:rsidRPr="00FC59F2">
        <w:rPr>
          <w:lang w:val="pt-BR" w:eastAsia="zh-CN"/>
        </w:rPr>
        <w:t>thực hiện đúng ch</w:t>
      </w:r>
      <w:r>
        <w:rPr>
          <w:lang w:val="pt-BR" w:eastAsia="zh-CN"/>
        </w:rPr>
        <w:t xml:space="preserve">ức năng, nhiệm vụ theo quy định, </w:t>
      </w:r>
      <w:r>
        <w:rPr>
          <w:rFonts w:eastAsia="+mn-ea"/>
          <w:kern w:val="24"/>
        </w:rPr>
        <w:t>có nhiệm vụ giám sát, rà soát để điều chỉnh kế hoạch phù hợp</w:t>
      </w:r>
    </w:p>
    <w:p w:rsidR="007E3CF3" w:rsidRPr="00FC59F2" w:rsidRDefault="007E3CF3" w:rsidP="007E3CF3">
      <w:pPr>
        <w:pStyle w:val="msolistparagraph0"/>
        <w:ind w:left="0"/>
        <w:jc w:val="both"/>
        <w:rPr>
          <w:lang w:val="pt-BR" w:eastAsia="zh-CN"/>
        </w:rPr>
      </w:pPr>
      <w:r>
        <w:rPr>
          <w:lang w:val="pt-BR" w:eastAsia="zh-CN"/>
        </w:rPr>
        <w:t>- X</w:t>
      </w:r>
      <w:r w:rsidRPr="00FC59F2">
        <w:rPr>
          <w:lang w:val="pt-BR" w:eastAsia="zh-CN"/>
        </w:rPr>
        <w:t>ây dựng quy chế phối hợp giữa các cấp, các tổ chức, đoàn thể, Ban đại diện cha mẹ trẻ... để tổ chức thực hiện hiệu quả các nhiệm vụ CS, GD trẻ;</w:t>
      </w:r>
    </w:p>
    <w:p w:rsidR="007E3CF3" w:rsidRPr="00FC59F2" w:rsidRDefault="007E3CF3" w:rsidP="007E3CF3">
      <w:pPr>
        <w:pStyle w:val="msolistparagraph0"/>
        <w:ind w:left="0"/>
        <w:jc w:val="both"/>
      </w:pPr>
      <w:r w:rsidRPr="00FC59F2">
        <w:rPr>
          <w:lang w:val="vi-VN"/>
        </w:rPr>
        <w:t xml:space="preserve">- Tăng cường quản lý, chỉ đạo </w:t>
      </w:r>
      <w:r w:rsidRPr="00FC59F2">
        <w:t>t</w:t>
      </w:r>
      <w:r w:rsidRPr="00FC59F2">
        <w:rPr>
          <w:lang w:val="vi-VN"/>
        </w:rPr>
        <w:t xml:space="preserve">hực hiện nghiêm túc các quy định về tổ chức và hoạt động </w:t>
      </w:r>
      <w:r w:rsidRPr="00FC59F2">
        <w:t xml:space="preserve">ở các nhóm, lớp. </w:t>
      </w:r>
    </w:p>
    <w:p w:rsidR="007E3CF3" w:rsidRDefault="007E3CF3" w:rsidP="007E3CF3">
      <w:pPr>
        <w:pStyle w:val="msolistparagraph0"/>
        <w:ind w:left="0"/>
        <w:jc w:val="both"/>
        <w:rPr>
          <w:lang w:eastAsia="zh-CN"/>
        </w:rPr>
      </w:pPr>
      <w:r w:rsidRPr="00FC59F2">
        <w:t>- B</w:t>
      </w:r>
      <w:r w:rsidRPr="00FC59F2">
        <w:rPr>
          <w:lang w:val="pt-BR" w:eastAsia="zh-CN"/>
        </w:rPr>
        <w:t xml:space="preserve">iểu dương, khen thưởng kịp thời các tổ chuyên môn, cá nhân có nhiều đổi mới, sáng tạo trong hoạt động chăm sóc, giáo dục </w:t>
      </w:r>
      <w:r w:rsidRPr="00FC59F2">
        <w:rPr>
          <w:lang w:val="vi-VN" w:eastAsia="zh-CN"/>
        </w:rPr>
        <w:t>trẻ</w:t>
      </w:r>
      <w:r w:rsidRPr="00FC59F2">
        <w:rPr>
          <w:lang w:eastAsia="zh-CN"/>
        </w:rPr>
        <w:t>.</w:t>
      </w:r>
    </w:p>
    <w:p w:rsidR="007E3CF3" w:rsidRPr="00B37633" w:rsidRDefault="007E3CF3" w:rsidP="007E3CF3">
      <w:pPr>
        <w:pStyle w:val="msolistparagraph0"/>
        <w:ind w:left="0"/>
        <w:jc w:val="both"/>
        <w:rPr>
          <w:rFonts w:eastAsia="+mn-ea"/>
          <w:kern w:val="24"/>
        </w:rPr>
      </w:pPr>
      <w:r w:rsidRPr="00FC59F2">
        <w:rPr>
          <w:rFonts w:eastAsia="+mn-ea"/>
          <w:kern w:val="24"/>
        </w:rPr>
        <w:t>- Tạo m</w:t>
      </w:r>
      <w:r w:rsidRPr="00FC59F2">
        <w:rPr>
          <w:rFonts w:eastAsia="+mn-ea"/>
          <w:kern w:val="24"/>
          <w:lang w:val="vi-VN"/>
        </w:rPr>
        <w:t>ôi trường làm việc thân thiện, đoàn kết, chia sẻ</w:t>
      </w:r>
      <w:r w:rsidRPr="00FC59F2">
        <w:rPr>
          <w:rFonts w:eastAsia="+mn-ea"/>
          <w:kern w:val="24"/>
        </w:rPr>
        <w:t xml:space="preserve">, tôn trọng, tạo động lực, không gây áp lực cho giáo viên, nhân viên. </w:t>
      </w:r>
    </w:p>
    <w:p w:rsidR="007E3CF3" w:rsidRPr="000F69EC" w:rsidRDefault="007E3CF3" w:rsidP="007E3CF3">
      <w:pPr>
        <w:pStyle w:val="msolistparagraph0"/>
        <w:ind w:left="0"/>
        <w:jc w:val="both"/>
        <w:rPr>
          <w:i/>
          <w:lang w:eastAsia="zh-CN"/>
        </w:rPr>
      </w:pPr>
      <w:r w:rsidRPr="000F69EC">
        <w:rPr>
          <w:b/>
          <w:i/>
          <w:lang w:eastAsia="zh-CN"/>
        </w:rPr>
        <w:t xml:space="preserve">c. </w:t>
      </w:r>
      <w:r w:rsidRPr="000F69EC">
        <w:rPr>
          <w:b/>
          <w:i/>
        </w:rPr>
        <w:t>Nâng cao hiệu quả công tác thanh tra, kiểm tra, giám sát việc thực hiện các quy định của pháp luật đối với cơ sở GDMN</w:t>
      </w:r>
    </w:p>
    <w:p w:rsidR="007E3CF3" w:rsidRPr="00FC59F2" w:rsidRDefault="007E3CF3" w:rsidP="007E3CF3">
      <w:pPr>
        <w:pStyle w:val="msolistparagraph0"/>
        <w:ind w:left="0"/>
        <w:jc w:val="both"/>
      </w:pPr>
      <w:r w:rsidRPr="00FC59F2">
        <w:t>* Chỉ tiêu</w:t>
      </w:r>
    </w:p>
    <w:p w:rsidR="007E3CF3" w:rsidRPr="00FC59F2" w:rsidRDefault="007E3CF3" w:rsidP="007E3CF3">
      <w:pPr>
        <w:pStyle w:val="msolistparagraph0"/>
        <w:ind w:left="0"/>
        <w:jc w:val="both"/>
        <w:rPr>
          <w:lang w:eastAsia="zh-CN"/>
        </w:rPr>
      </w:pPr>
      <w:r w:rsidRPr="00FC59F2">
        <w:t xml:space="preserve">- 100% </w:t>
      </w:r>
      <w:proofErr w:type="gramStart"/>
      <w:r w:rsidRPr="00FC59F2">
        <w:t>CBGV ,</w:t>
      </w:r>
      <w:proofErr w:type="gramEnd"/>
      <w:r w:rsidRPr="00FC59F2">
        <w:t xml:space="preserve"> các tổ, bộ phận trong nhà trường được kiểm tra, giám sát</w:t>
      </w:r>
      <w:r>
        <w:t>, tư vấn kịp thời</w:t>
      </w:r>
      <w:r w:rsidRPr="00FC59F2">
        <w:t>.</w:t>
      </w:r>
    </w:p>
    <w:p w:rsidR="007E3CF3" w:rsidRPr="00FC59F2" w:rsidRDefault="007E3CF3" w:rsidP="007E3CF3">
      <w:pPr>
        <w:pStyle w:val="msolistparagraph0"/>
        <w:ind w:left="0"/>
        <w:jc w:val="both"/>
        <w:rPr>
          <w:lang w:val="pt-BR" w:eastAsia="zh-CN"/>
        </w:rPr>
      </w:pPr>
      <w:r w:rsidRPr="00FC59F2">
        <w:rPr>
          <w:color w:val="000000"/>
        </w:rPr>
        <w:t>- Kiểm tra chuyên đề: 12 giáo viên/năm đạt 42,8 %;</w:t>
      </w:r>
    </w:p>
    <w:p w:rsidR="007E3CF3" w:rsidRPr="00FC59F2" w:rsidRDefault="007E3CF3" w:rsidP="007E3CF3">
      <w:pPr>
        <w:pStyle w:val="msolistparagraph0"/>
        <w:ind w:left="0"/>
        <w:jc w:val="both"/>
        <w:rPr>
          <w:lang w:val="pt-BR" w:eastAsia="zh-CN"/>
        </w:rPr>
      </w:pPr>
      <w:r w:rsidRPr="00FC59F2">
        <w:rPr>
          <w:color w:val="000000"/>
        </w:rPr>
        <w:t>- Kiểm tra việc thực hiện quy chế chuyên môn của GV; Kiểm tra hoạt động sư phạm 28/28 giáo viên đạt 100%;</w:t>
      </w:r>
    </w:p>
    <w:p w:rsidR="007E3CF3" w:rsidRPr="00FC59F2" w:rsidRDefault="007E3CF3" w:rsidP="007E3CF3">
      <w:pPr>
        <w:pStyle w:val="msolistparagraph0"/>
        <w:ind w:left="0"/>
        <w:jc w:val="both"/>
        <w:rPr>
          <w:color w:val="000000"/>
        </w:rPr>
      </w:pPr>
      <w:r w:rsidRPr="00FC59F2">
        <w:rPr>
          <w:color w:val="000000"/>
        </w:rPr>
        <w:t>- Kiểm tra hoạt động tổ</w:t>
      </w:r>
      <w:r>
        <w:rPr>
          <w:color w:val="000000"/>
        </w:rPr>
        <w:t xml:space="preserve"> chuyên môn nhà trẻ, mẫu giáo: 1</w:t>
      </w:r>
      <w:r w:rsidRPr="00FC59F2">
        <w:rPr>
          <w:color w:val="000000"/>
        </w:rPr>
        <w:t xml:space="preserve"> lần/năm</w:t>
      </w:r>
    </w:p>
    <w:p w:rsidR="007E3CF3" w:rsidRPr="00FC59F2" w:rsidRDefault="007E3CF3" w:rsidP="007E3CF3">
      <w:pPr>
        <w:pStyle w:val="msolistparagraph0"/>
        <w:ind w:left="0"/>
        <w:jc w:val="both"/>
        <w:rPr>
          <w:color w:val="000000"/>
        </w:rPr>
      </w:pPr>
      <w:r w:rsidRPr="00FC59F2">
        <w:rPr>
          <w:color w:val="000000"/>
        </w:rPr>
        <w:t>- Kiểm tra, giám sát VSATTP, công tác bán trú</w:t>
      </w:r>
    </w:p>
    <w:p w:rsidR="007E3CF3" w:rsidRPr="00FC59F2" w:rsidRDefault="007E3CF3" w:rsidP="007E3CF3">
      <w:pPr>
        <w:pStyle w:val="msolistparagraph0"/>
        <w:ind w:left="0"/>
        <w:jc w:val="both"/>
        <w:rPr>
          <w:color w:val="000000"/>
        </w:rPr>
      </w:pPr>
      <w:r>
        <w:rPr>
          <w:color w:val="000000"/>
        </w:rPr>
        <w:t>- Kiểm tra thu - chi: 1</w:t>
      </w:r>
      <w:r w:rsidRPr="00FC59F2">
        <w:rPr>
          <w:color w:val="000000"/>
        </w:rPr>
        <w:t xml:space="preserve"> lần/năm;</w:t>
      </w:r>
    </w:p>
    <w:p w:rsidR="007E3CF3" w:rsidRPr="00FC59F2" w:rsidRDefault="007E3CF3" w:rsidP="007E3CF3">
      <w:pPr>
        <w:pStyle w:val="msolistparagraph0"/>
        <w:ind w:left="0"/>
        <w:jc w:val="both"/>
        <w:rPr>
          <w:color w:val="000000"/>
        </w:rPr>
      </w:pPr>
      <w:r w:rsidRPr="00FC59F2">
        <w:rPr>
          <w:color w:val="000000"/>
        </w:rPr>
        <w:t>- Kiểm tra công tác y tế trường học 1 lần/ năm</w:t>
      </w:r>
    </w:p>
    <w:p w:rsidR="007E3CF3" w:rsidRPr="00FC59F2" w:rsidRDefault="007E3CF3" w:rsidP="007E3CF3">
      <w:pPr>
        <w:pStyle w:val="msolistparagraph0"/>
        <w:ind w:left="0"/>
        <w:jc w:val="both"/>
        <w:rPr>
          <w:color w:val="000000"/>
        </w:rPr>
      </w:pPr>
      <w:r w:rsidRPr="00FC59F2">
        <w:rPr>
          <w:color w:val="000000"/>
        </w:rPr>
        <w:t>- Kiểm tra việc sử dụng và bảo quản thiết bị dạy học ở các nhóm, lớp: 2 lần/năm</w:t>
      </w:r>
    </w:p>
    <w:p w:rsidR="007E3CF3" w:rsidRPr="00FC59F2" w:rsidRDefault="007E3CF3" w:rsidP="007E3CF3">
      <w:pPr>
        <w:pStyle w:val="msolistparagraph0"/>
        <w:ind w:left="0"/>
        <w:jc w:val="both"/>
        <w:rPr>
          <w:lang w:val="pt-BR" w:eastAsia="zh-CN"/>
        </w:rPr>
      </w:pPr>
      <w:r w:rsidRPr="00FC59F2">
        <w:t>* Biện pháp</w:t>
      </w:r>
    </w:p>
    <w:p w:rsidR="007E3CF3" w:rsidRPr="00FC59F2" w:rsidRDefault="007E3CF3" w:rsidP="007E3CF3">
      <w:pPr>
        <w:pStyle w:val="msolistparagraph0"/>
        <w:ind w:left="0"/>
        <w:jc w:val="both"/>
        <w:rPr>
          <w:lang w:val="it-IT"/>
        </w:rPr>
      </w:pPr>
      <w:r w:rsidRPr="00FC59F2">
        <w:rPr>
          <w:lang w:val="vi-VN"/>
        </w:rPr>
        <w:lastRenderedPageBreak/>
        <w:t xml:space="preserve">- BGH nhà trường xây dựng kế hoạch kiểm </w:t>
      </w:r>
      <w:r w:rsidRPr="00FC59F2">
        <w:t xml:space="preserve">tra, giám sát. </w:t>
      </w:r>
      <w:r w:rsidRPr="00FC59F2">
        <w:rPr>
          <w:lang w:val="it-IT"/>
        </w:rPr>
        <w:t>Thành lập Ban kiểm tra, phân công nhiệm vụ cho các thành viên trong Ban kiểm tra.</w:t>
      </w:r>
      <w:r>
        <w:rPr>
          <w:lang w:val="it-IT"/>
        </w:rPr>
        <w:t xml:space="preserve"> Tăng cường công tác kiểm tra để đánh giá đúng thực chất, từ đó tư vấn cho GV để rút kinh nghiệm.</w:t>
      </w:r>
    </w:p>
    <w:p w:rsidR="007E3CF3" w:rsidRPr="00FC59F2" w:rsidRDefault="007E3CF3" w:rsidP="007E3CF3">
      <w:pPr>
        <w:pStyle w:val="msolistparagraph0"/>
        <w:ind w:left="0"/>
        <w:jc w:val="both"/>
        <w:rPr>
          <w:rFonts w:eastAsia="sans-serif"/>
          <w:szCs w:val="28"/>
        </w:rPr>
      </w:pPr>
      <w:r w:rsidRPr="00FC59F2">
        <w:rPr>
          <w:rFonts w:eastAsia="sans-serif"/>
          <w:szCs w:val="28"/>
          <w:shd w:val="clear" w:color="auto" w:fill="FFFFFF"/>
        </w:rPr>
        <w:t>+ Kiểm tra tài chính trường: Giao cho Ban thanh tra nhân dân kiểm tra</w:t>
      </w:r>
      <w:r>
        <w:rPr>
          <w:rFonts w:eastAsia="sans-serif"/>
          <w:szCs w:val="28"/>
          <w:shd w:val="clear" w:color="auto" w:fill="FFFFFF"/>
        </w:rPr>
        <w:t>, giám sát</w:t>
      </w:r>
      <w:r w:rsidRPr="00FC59F2">
        <w:rPr>
          <w:rFonts w:eastAsia="sans-serif"/>
          <w:szCs w:val="28"/>
          <w:shd w:val="clear" w:color="auto" w:fill="FFFFFF"/>
        </w:rPr>
        <w:t xml:space="preserve"> định kỳ theo quý và kiểm tra đột xuất nếu cần thiết.</w:t>
      </w:r>
    </w:p>
    <w:p w:rsidR="007E3CF3" w:rsidRPr="00FC59F2" w:rsidRDefault="007E3CF3" w:rsidP="007E3CF3">
      <w:pPr>
        <w:pStyle w:val="msolistparagraph0"/>
        <w:ind w:left="0"/>
        <w:jc w:val="both"/>
        <w:rPr>
          <w:rFonts w:eastAsia="sans-serif"/>
          <w:color w:val="333333"/>
          <w:szCs w:val="28"/>
        </w:rPr>
      </w:pPr>
      <w:r w:rsidRPr="00FC59F2">
        <w:rPr>
          <w:rFonts w:eastAsia="sans-serif"/>
          <w:szCs w:val="28"/>
          <w:shd w:val="clear" w:color="auto" w:fill="FFFFFF"/>
        </w:rPr>
        <w:t>+ Kiểm tra đột xuất:  Các đồng chí trong BGH, ban thanh tra nhân dân cùng kết hợp tổ chức thực hiện. Kiểm tra việc thực hiện quy chế chuyên môn, chương trình thời gian biểu và thực hiện c</w:t>
      </w:r>
      <w:r w:rsidRPr="00FC59F2">
        <w:rPr>
          <w:rFonts w:eastAsia="sans-serif"/>
          <w:color w:val="333333"/>
          <w:szCs w:val="28"/>
          <w:shd w:val="clear" w:color="auto" w:fill="FFFFFF"/>
        </w:rPr>
        <w:t xml:space="preserve">hế độ ăn của trẻ. </w:t>
      </w:r>
    </w:p>
    <w:p w:rsidR="007E3CF3" w:rsidRPr="00FC59F2" w:rsidRDefault="007E3CF3" w:rsidP="007E3CF3">
      <w:pPr>
        <w:pStyle w:val="msolistparagraph0"/>
        <w:ind w:left="0"/>
        <w:jc w:val="both"/>
      </w:pPr>
      <w:r w:rsidRPr="00FC59F2">
        <w:t>- P</w:t>
      </w:r>
      <w:r w:rsidRPr="00FC59F2">
        <w:rPr>
          <w:lang w:val="vi-VN"/>
        </w:rPr>
        <w:t>hối hợp với Ủy ban nhân dân</w:t>
      </w:r>
      <w:r w:rsidRPr="00FC59F2">
        <w:t xml:space="preserve"> xã kiểm tra bếp ăn đạt tiêu chuẩn VSATTP  </w:t>
      </w:r>
    </w:p>
    <w:p w:rsidR="007E3CF3" w:rsidRPr="00FC59F2" w:rsidRDefault="007E3CF3" w:rsidP="007E3CF3">
      <w:pPr>
        <w:pStyle w:val="msolistparagraph0"/>
        <w:ind w:left="0"/>
        <w:jc w:val="both"/>
        <w:rPr>
          <w:lang w:val="pt-BR" w:eastAsia="zh-CN"/>
        </w:rPr>
      </w:pPr>
      <w:r w:rsidRPr="00FC59F2">
        <w:t>- Phối hợp với BCHHCMHS giám sát nguồn thực phẩm đưa vào nhà trường, giám sát bữa ăn của trẻ, giám sát nguồn vận động tài trợ</w:t>
      </w:r>
      <w:r>
        <w:t>…</w:t>
      </w:r>
    </w:p>
    <w:p w:rsidR="007E3CF3" w:rsidRPr="001B4A5F" w:rsidRDefault="007E3CF3" w:rsidP="007E3CF3">
      <w:pPr>
        <w:pStyle w:val="msolistparagraph0"/>
        <w:ind w:left="0"/>
        <w:jc w:val="both"/>
        <w:rPr>
          <w:b/>
          <w:lang w:val="vi-VN" w:eastAsia="zh-CN"/>
        </w:rPr>
      </w:pPr>
      <w:r w:rsidRPr="001B4A5F">
        <w:rPr>
          <w:b/>
          <w:lang w:val="vi-VN" w:eastAsia="zh-CN"/>
        </w:rPr>
        <w:t>2. Thực hiện kế hoạch, chương trình giáo dục nhà trường</w:t>
      </w:r>
    </w:p>
    <w:p w:rsidR="007E3CF3" w:rsidRPr="001B4A5F" w:rsidRDefault="007E3CF3" w:rsidP="007E3CF3">
      <w:pPr>
        <w:pStyle w:val="msolistparagraph0"/>
        <w:ind w:left="0"/>
        <w:jc w:val="both"/>
        <w:rPr>
          <w:b/>
          <w:i/>
          <w:lang w:eastAsia="zh-CN"/>
        </w:rPr>
      </w:pPr>
      <w:r w:rsidRPr="001B4A5F">
        <w:rPr>
          <w:b/>
          <w:i/>
          <w:lang w:val="vi-VN" w:eastAsia="zh-CN"/>
        </w:rPr>
        <w:t>2.1. Xây dựng kế hoạch giáo dục nhà trường</w:t>
      </w:r>
    </w:p>
    <w:p w:rsidR="007E3CF3" w:rsidRPr="00FC59F2" w:rsidRDefault="007E3CF3" w:rsidP="007E3CF3">
      <w:pPr>
        <w:pStyle w:val="msolistparagraph0"/>
        <w:ind w:left="0"/>
        <w:jc w:val="both"/>
        <w:rPr>
          <w:lang w:eastAsia="zh-CN"/>
        </w:rPr>
      </w:pPr>
      <w:r w:rsidRPr="00FC59F2">
        <w:rPr>
          <w:lang w:eastAsia="zh-CN"/>
        </w:rPr>
        <w:t>*</w:t>
      </w:r>
      <w:r>
        <w:rPr>
          <w:lang w:eastAsia="zh-CN"/>
        </w:rPr>
        <w:t xml:space="preserve"> </w:t>
      </w:r>
      <w:r w:rsidRPr="00FC59F2">
        <w:rPr>
          <w:lang w:eastAsia="zh-CN"/>
        </w:rPr>
        <w:t>Chỉ tiêu:</w:t>
      </w:r>
    </w:p>
    <w:p w:rsidR="007E3CF3" w:rsidRPr="00FC59F2" w:rsidRDefault="007E3CF3" w:rsidP="007E3CF3">
      <w:pPr>
        <w:pStyle w:val="msolistparagraph0"/>
        <w:ind w:left="0"/>
        <w:jc w:val="both"/>
        <w:rPr>
          <w:color w:val="FF0000"/>
          <w:lang w:eastAsia="zh-CN"/>
        </w:rPr>
      </w:pPr>
      <w:r w:rsidRPr="00FC59F2">
        <w:rPr>
          <w:lang w:eastAsia="zh-CN"/>
        </w:rPr>
        <w:t>-</w:t>
      </w:r>
      <w:r w:rsidRPr="00FC59F2">
        <w:rPr>
          <w:color w:val="FF0000"/>
          <w:lang w:eastAsia="zh-CN"/>
        </w:rPr>
        <w:t xml:space="preserve"> </w:t>
      </w:r>
      <w:r w:rsidRPr="00FC59F2">
        <w:rPr>
          <w:lang w:val="vi-VN" w:eastAsia="zh-CN"/>
        </w:rPr>
        <w:t>Xây dựng kế hoạch giáo dục nhà trường</w:t>
      </w:r>
      <w:r w:rsidRPr="00FC59F2">
        <w:rPr>
          <w:lang w:eastAsia="zh-CN"/>
        </w:rPr>
        <w:t xml:space="preserve"> đúng theo hướng dẫn của cấp trên và phù hợp với thực tế ở nhà trường.</w:t>
      </w:r>
    </w:p>
    <w:p w:rsidR="007E3CF3" w:rsidRPr="00FC59F2" w:rsidRDefault="007E3CF3" w:rsidP="007E3CF3">
      <w:pPr>
        <w:pStyle w:val="msolistparagraph0"/>
        <w:ind w:left="0"/>
        <w:jc w:val="both"/>
      </w:pPr>
      <w:r w:rsidRPr="00FC59F2">
        <w:rPr>
          <w:lang w:eastAsia="zh-CN"/>
        </w:rPr>
        <w:t>-</w:t>
      </w:r>
      <w:r w:rsidRPr="00FC59F2">
        <w:rPr>
          <w:color w:val="FF0000"/>
          <w:lang w:eastAsia="zh-CN"/>
        </w:rPr>
        <w:t xml:space="preserve"> </w:t>
      </w:r>
      <w:r w:rsidRPr="00FC59F2">
        <w:rPr>
          <w:lang w:eastAsia="zh-CN"/>
        </w:rPr>
        <w:t>Điều chỉnh, b</w:t>
      </w:r>
      <w:r w:rsidRPr="00FC59F2">
        <w:rPr>
          <w:lang w:val="vi-VN"/>
        </w:rPr>
        <w:t>ổ sung phương hướng chiến lược nhà trường giai đoạn 2020-2025</w:t>
      </w:r>
      <w:r w:rsidRPr="00FC59F2">
        <w:t xml:space="preserve"> phù hợp với tình hình kinh </w:t>
      </w:r>
      <w:proofErr w:type="gramStart"/>
      <w:r w:rsidRPr="00FC59F2">
        <w:t>tế  địa</w:t>
      </w:r>
      <w:proofErr w:type="gramEnd"/>
      <w:r w:rsidRPr="00FC59F2">
        <w:t xml:space="preserve"> phương và điều kiện của nhà trường.</w:t>
      </w:r>
    </w:p>
    <w:p w:rsidR="007E3CF3" w:rsidRPr="00FC59F2" w:rsidRDefault="007E3CF3" w:rsidP="007E3CF3">
      <w:pPr>
        <w:pStyle w:val="msolistparagraph0"/>
        <w:ind w:left="0"/>
        <w:jc w:val="both"/>
      </w:pPr>
      <w:r w:rsidRPr="00FC59F2">
        <w:t>- P</w:t>
      </w:r>
      <w:r w:rsidRPr="00FC59F2">
        <w:rPr>
          <w:lang w:val="vi-VN"/>
        </w:rPr>
        <w:t>hổ biến</w:t>
      </w:r>
      <w:r w:rsidRPr="00FC59F2">
        <w:t>,</w:t>
      </w:r>
      <w:r w:rsidRPr="00FC59F2">
        <w:rPr>
          <w:lang w:val="vi-VN"/>
        </w:rPr>
        <w:t xml:space="preserve"> công khai kế hoạch giáo dục </w:t>
      </w:r>
      <w:r w:rsidRPr="00FC59F2">
        <w:t>nhà trường</w:t>
      </w:r>
      <w:r w:rsidRPr="00FC59F2">
        <w:rPr>
          <w:lang w:val="vi-VN"/>
        </w:rPr>
        <w:t xml:space="preserve"> đ</w:t>
      </w:r>
      <w:r w:rsidRPr="00FC59F2">
        <w:t>ến tận CBGVNV</w:t>
      </w:r>
      <w:r w:rsidRPr="00FC59F2">
        <w:rPr>
          <w:lang w:val="vi-VN"/>
        </w:rPr>
        <w:t>, cha mẹ trẻ</w:t>
      </w:r>
      <w:r w:rsidRPr="00FC59F2">
        <w:t xml:space="preserve"> và </w:t>
      </w:r>
      <w:r w:rsidRPr="00FC59F2">
        <w:rPr>
          <w:lang w:val="vi-VN"/>
        </w:rPr>
        <w:t>cộng đồng</w:t>
      </w:r>
      <w:r w:rsidRPr="00FC59F2">
        <w:t>.</w:t>
      </w:r>
    </w:p>
    <w:p w:rsidR="007E3CF3" w:rsidRPr="00FC59F2" w:rsidRDefault="007E3CF3" w:rsidP="007E3CF3">
      <w:pPr>
        <w:pStyle w:val="msolistparagraph0"/>
        <w:ind w:left="0"/>
        <w:jc w:val="both"/>
      </w:pPr>
      <w:r w:rsidRPr="00FC59F2">
        <w:t>- Đ</w:t>
      </w:r>
      <w:r w:rsidRPr="00FC59F2">
        <w:rPr>
          <w:lang w:val="vi-VN"/>
        </w:rPr>
        <w:t>ạt mục tiêu, yêu cầu</w:t>
      </w:r>
      <w:r w:rsidRPr="00FC59F2">
        <w:t xml:space="preserve"> </w:t>
      </w:r>
      <w:r w:rsidRPr="00FC59F2">
        <w:rPr>
          <w:lang w:val="vi-VN"/>
        </w:rPr>
        <w:t>theo quy định của Chương trình GDMN</w:t>
      </w:r>
    </w:p>
    <w:p w:rsidR="007E3CF3" w:rsidRPr="00FC59F2" w:rsidRDefault="007E3CF3" w:rsidP="007E3CF3">
      <w:pPr>
        <w:pStyle w:val="msolistparagraph0"/>
        <w:ind w:left="0"/>
        <w:jc w:val="both"/>
      </w:pPr>
      <w:r w:rsidRPr="00FC59F2">
        <w:t>*</w:t>
      </w:r>
      <w:r>
        <w:t xml:space="preserve"> </w:t>
      </w:r>
      <w:r w:rsidRPr="00FC59F2">
        <w:t>Biện pháp:</w:t>
      </w:r>
    </w:p>
    <w:p w:rsidR="007E3CF3" w:rsidRPr="00FC59F2" w:rsidRDefault="007E3CF3" w:rsidP="007E3CF3">
      <w:pPr>
        <w:pStyle w:val="msolistparagraph0"/>
        <w:ind w:left="0"/>
        <w:jc w:val="both"/>
      </w:pPr>
      <w:r w:rsidRPr="00FC59F2">
        <w:t>- Hội đồng trường</w:t>
      </w:r>
      <w:r w:rsidRPr="00FC59F2">
        <w:rPr>
          <w:lang w:val="vi-VN"/>
        </w:rPr>
        <w:t xml:space="preserve"> rà soát, điều chỉnh, bổ sung phương hướng chiến lược nhà trường giai đoạn 2020-2025</w:t>
      </w:r>
      <w:r w:rsidRPr="00FC59F2">
        <w:t xml:space="preserve"> sát với tình hình kinh tế của địa phương và điều kiện thực tế của trường</w:t>
      </w:r>
    </w:p>
    <w:p w:rsidR="007E3CF3" w:rsidRPr="00FC59F2" w:rsidRDefault="007E3CF3" w:rsidP="007E3CF3">
      <w:pPr>
        <w:pStyle w:val="msolistparagraph0"/>
        <w:ind w:left="0"/>
        <w:jc w:val="both"/>
        <w:rPr>
          <w:spacing w:val="-2"/>
        </w:rPr>
      </w:pPr>
      <w:r w:rsidRPr="00FC59F2">
        <w:t>- BGH, các tổ chuyên môn xây dựng kế hoạch giáo dục nhà trườ</w:t>
      </w:r>
      <w:r>
        <w:t>ng tích hợp nhiều nội dung cho t</w:t>
      </w:r>
      <w:r w:rsidRPr="00FC59F2">
        <w:rPr>
          <w:lang w:val="vi-VN"/>
        </w:rPr>
        <w:t xml:space="preserve">rẻ </w:t>
      </w:r>
      <w:r>
        <w:t>m</w:t>
      </w:r>
      <w:r w:rsidRPr="00FC59F2">
        <w:t>ẫu giáo</w:t>
      </w:r>
      <w:r>
        <w:t xml:space="preserve"> </w:t>
      </w:r>
      <w:r w:rsidRPr="00FC59F2">
        <w:rPr>
          <w:lang w:val="vi-VN"/>
        </w:rPr>
        <w:t>làm quen với tiếng Anh</w:t>
      </w:r>
      <w:r>
        <w:t>; c</w:t>
      </w:r>
      <w:r w:rsidRPr="00FC59F2">
        <w:t>ác chuyên đề thực hiện trong năm; chương trình hoạt động ngoài chính khóa…</w:t>
      </w:r>
      <w:r w:rsidRPr="00FC59F2">
        <w:rPr>
          <w:lang w:val="vi-VN"/>
        </w:rPr>
        <w:t xml:space="preserve"> đảm bảo mục tiêu giáo dục toàn diện</w:t>
      </w:r>
      <w:r w:rsidRPr="00FC59F2">
        <w:t xml:space="preserve"> </w:t>
      </w:r>
      <w:r w:rsidRPr="00FC59F2">
        <w:rPr>
          <w:lang w:val="vi-VN"/>
        </w:rPr>
        <w:t xml:space="preserve">của trẻ, phù </w:t>
      </w:r>
      <w:r w:rsidRPr="00FC59F2">
        <w:rPr>
          <w:spacing w:val="-2"/>
          <w:lang w:val="vi-VN"/>
        </w:rPr>
        <w:t>hợp với tình hình thực tế, có tính khả thi, đáp ứng yêu cầu nuô</w:t>
      </w:r>
      <w:r>
        <w:rPr>
          <w:spacing w:val="-2"/>
          <w:lang w:val="vi-VN"/>
        </w:rPr>
        <w:t>i dưỡng, chăm sóc, giáo dục trẻ.</w:t>
      </w:r>
    </w:p>
    <w:p w:rsidR="007E3CF3" w:rsidRPr="00FC59F2" w:rsidRDefault="007E3CF3" w:rsidP="007E3CF3">
      <w:pPr>
        <w:pStyle w:val="msolistparagraph0"/>
        <w:ind w:left="0"/>
        <w:jc w:val="both"/>
      </w:pPr>
      <w:r w:rsidRPr="00FC59F2">
        <w:t xml:space="preserve">- Chỉ đạo chuyên môn nhà trường, giáo viên xây dựng </w:t>
      </w:r>
      <w:r w:rsidRPr="00FC59F2">
        <w:rPr>
          <w:lang w:val="vi-VN"/>
        </w:rPr>
        <w:t xml:space="preserve">kế hoạch giáo dục </w:t>
      </w:r>
      <w:r w:rsidRPr="00FC59F2">
        <w:t>các độ tuổi</w:t>
      </w:r>
      <w:r w:rsidRPr="00FC59F2">
        <w:rPr>
          <w:lang w:val="vi-VN"/>
        </w:rPr>
        <w:t xml:space="preserve"> đảm bảo đúng quy định, hiệu quả</w:t>
      </w:r>
      <w:r w:rsidRPr="00FC59F2">
        <w:t>, đảm bảo mục tiêu giáo dục ở các độ tuổi.</w:t>
      </w:r>
    </w:p>
    <w:p w:rsidR="007E3CF3" w:rsidRPr="00FC59F2" w:rsidRDefault="007E3CF3" w:rsidP="007E3CF3">
      <w:pPr>
        <w:pStyle w:val="msolistparagraph0"/>
        <w:ind w:left="0"/>
        <w:jc w:val="both"/>
      </w:pPr>
      <w:r w:rsidRPr="00FC59F2">
        <w:rPr>
          <w:lang w:val="vi-VN"/>
        </w:rPr>
        <w:t xml:space="preserve">- </w:t>
      </w:r>
      <w:r w:rsidRPr="00FC59F2">
        <w:t>Hàng quý, hội đồng trường p</w:t>
      </w:r>
      <w:r w:rsidRPr="00FC59F2">
        <w:rPr>
          <w:lang w:val="vi-VN"/>
        </w:rPr>
        <w:t xml:space="preserve">hối hợp </w:t>
      </w:r>
      <w:r w:rsidRPr="00FC59F2">
        <w:t>với ban đại diện CMHS, cộng đồng t</w:t>
      </w:r>
      <w:r w:rsidRPr="00FC59F2">
        <w:rPr>
          <w:lang w:val="vi-VN"/>
        </w:rPr>
        <w:t>hực hiện việc</w:t>
      </w:r>
      <w:r w:rsidRPr="00FC59F2">
        <w:t xml:space="preserve"> </w:t>
      </w:r>
      <w:r w:rsidRPr="00FC59F2">
        <w:rPr>
          <w:lang w:val="vi-VN"/>
        </w:rPr>
        <w:t xml:space="preserve">rà soát, đánh giá, điều chỉnh </w:t>
      </w:r>
      <w:r w:rsidRPr="00FC59F2">
        <w:t xml:space="preserve">và </w:t>
      </w:r>
      <w:r w:rsidRPr="00FC59F2">
        <w:rPr>
          <w:lang w:val="vi-VN"/>
        </w:rPr>
        <w:t xml:space="preserve">công khai kế hoạch giáo dục của nhà trường </w:t>
      </w:r>
    </w:p>
    <w:p w:rsidR="007E3CF3" w:rsidRPr="000F69EC" w:rsidRDefault="007E3CF3" w:rsidP="007E3CF3">
      <w:pPr>
        <w:pStyle w:val="msolistparagraph0"/>
        <w:ind w:left="0"/>
        <w:jc w:val="both"/>
        <w:rPr>
          <w:b/>
          <w:i/>
        </w:rPr>
      </w:pPr>
      <w:r w:rsidRPr="000F69EC">
        <w:rPr>
          <w:b/>
          <w:i/>
          <w:lang w:val="vi-VN"/>
        </w:rPr>
        <w:t>2.2. Thực hiện chương trình giáo dục mầm non</w:t>
      </w:r>
    </w:p>
    <w:p w:rsidR="007E3CF3" w:rsidRPr="00A03355" w:rsidRDefault="007E3CF3" w:rsidP="007E3CF3">
      <w:pPr>
        <w:pStyle w:val="msolistparagraph0"/>
        <w:ind w:left="0"/>
        <w:jc w:val="both"/>
        <w:rPr>
          <w:iCs/>
          <w:spacing w:val="-20"/>
          <w:lang w:val="nl-NL"/>
        </w:rPr>
      </w:pPr>
      <w:r w:rsidRPr="00A03355">
        <w:rPr>
          <w:iCs/>
          <w:spacing w:val="-20"/>
        </w:rPr>
        <w:t xml:space="preserve">* </w:t>
      </w:r>
      <w:r w:rsidRPr="00A03355">
        <w:rPr>
          <w:iCs/>
          <w:spacing w:val="-20"/>
          <w:lang w:val="nl-NL"/>
        </w:rPr>
        <w:t>Chỉ tiêu:</w:t>
      </w:r>
    </w:p>
    <w:p w:rsidR="007E3CF3" w:rsidRPr="00FC59F2" w:rsidRDefault="007E3CF3" w:rsidP="007E3CF3">
      <w:pPr>
        <w:pStyle w:val="msolistparagraph0"/>
        <w:ind w:left="0"/>
        <w:jc w:val="both"/>
      </w:pPr>
      <w:r w:rsidRPr="00FC59F2">
        <w:rPr>
          <w:iCs/>
          <w:spacing w:val="-20"/>
          <w:lang w:val="nl-NL"/>
        </w:rPr>
        <w:t>- </w:t>
      </w:r>
      <w:r w:rsidRPr="00FC59F2">
        <w:rPr>
          <w:spacing w:val="-20"/>
        </w:rPr>
        <w:t xml:space="preserve">100%  nhóm lớp thực hiện Chương trình GDMN </w:t>
      </w:r>
      <w:r w:rsidRPr="00FC59F2">
        <w:rPr>
          <w:lang w:val="vi-VN"/>
        </w:rPr>
        <w:t>theo quy định tại Văn bản hợp nhất số 01/VBHN-BGDĐT</w:t>
      </w:r>
      <w:r w:rsidRPr="00FC59F2">
        <w:t xml:space="preserve"> và</w:t>
      </w:r>
      <w:r w:rsidRPr="00FC59F2">
        <w:rPr>
          <w:lang w:val="vi-VN"/>
        </w:rPr>
        <w:t xml:space="preserve"> đánh giá việc thực hiện Chương trình </w:t>
      </w:r>
      <w:r w:rsidRPr="00FC59F2">
        <w:t>01 lần/chủ đề.</w:t>
      </w:r>
    </w:p>
    <w:p w:rsidR="007E3CF3" w:rsidRPr="00FC59F2" w:rsidRDefault="007E3CF3" w:rsidP="007E3CF3">
      <w:pPr>
        <w:pStyle w:val="msolistparagraph0"/>
        <w:ind w:left="0"/>
        <w:jc w:val="both"/>
        <w:rPr>
          <w:spacing w:val="-20"/>
        </w:rPr>
      </w:pPr>
      <w:r w:rsidRPr="00FC59F2">
        <w:rPr>
          <w:lang w:val="pt-BR" w:eastAsia="zh-CN"/>
        </w:rPr>
        <w:t xml:space="preserve">- 100% giáo viên chủ động trong việc phát triển chương trình giáo dục nhóm lớp theo quan điểm giáo dục toàn diện, tích hợp, lấy trẻ làm trung </w:t>
      </w:r>
      <w:r w:rsidRPr="00FC59F2">
        <w:rPr>
          <w:lang w:val="vi-VN" w:eastAsia="zh-CN"/>
        </w:rPr>
        <w:t>tâm;</w:t>
      </w:r>
    </w:p>
    <w:p w:rsidR="007E3CF3" w:rsidRPr="00FC59F2" w:rsidRDefault="007E3CF3" w:rsidP="007E3CF3">
      <w:pPr>
        <w:pStyle w:val="msolistparagraph0"/>
        <w:ind w:left="0"/>
        <w:jc w:val="both"/>
        <w:rPr>
          <w:iCs/>
          <w:lang w:val="vi-VN"/>
        </w:rPr>
      </w:pPr>
      <w:r w:rsidRPr="00FC59F2">
        <w:t xml:space="preserve">- 100% nhóm lớp </w:t>
      </w:r>
      <w:r w:rsidRPr="00FC59F2">
        <w:rPr>
          <w:lang w:val="vi-VN"/>
        </w:rPr>
        <w:t>thực hiện nghiêm túc, hiệu quả chế độ sinh hoạt hàng ngày, đảm bảo các nội dung chăm sóc, nuôi dưỡng và giáo dục trẻ theo quy định;</w:t>
      </w:r>
    </w:p>
    <w:p w:rsidR="007E3CF3" w:rsidRPr="00FC59F2" w:rsidRDefault="007E3CF3" w:rsidP="007E3CF3">
      <w:pPr>
        <w:pStyle w:val="msolistparagraph0"/>
        <w:ind w:left="0"/>
        <w:jc w:val="both"/>
        <w:rPr>
          <w:szCs w:val="24"/>
        </w:rPr>
      </w:pPr>
      <w:r w:rsidRPr="00FC59F2">
        <w:rPr>
          <w:szCs w:val="24"/>
        </w:rPr>
        <w:t>- Tổ chức cho trẻ mẫu giáo tham gia các hoạt động trải nghiệm ngo</w:t>
      </w:r>
      <w:r>
        <w:rPr>
          <w:szCs w:val="24"/>
        </w:rPr>
        <w:t>ài nhà trường, cụ thể trẻ</w:t>
      </w:r>
      <w:r w:rsidRPr="00FC59F2">
        <w:rPr>
          <w:szCs w:val="24"/>
        </w:rPr>
        <w:t xml:space="preserve"> 4 tuổi tham quan Di tích lịch sử họ Hồ Tam Công và 5 tuổi tham quan trường tiểu học và thắp nến tri ân tại nghĩa trang liệt sĩ; </w:t>
      </w:r>
    </w:p>
    <w:p w:rsidR="007E3CF3" w:rsidRPr="00FC59F2" w:rsidRDefault="007E3CF3" w:rsidP="007E3CF3">
      <w:pPr>
        <w:pStyle w:val="msolistparagraph0"/>
        <w:ind w:left="0"/>
        <w:jc w:val="both"/>
        <w:rPr>
          <w:szCs w:val="24"/>
        </w:rPr>
      </w:pPr>
      <w:r w:rsidRPr="00FC59F2">
        <w:rPr>
          <w:szCs w:val="24"/>
        </w:rPr>
        <w:lastRenderedPageBreak/>
        <w:t>- Tổ chức cho trẻ các hoạt động trải nghiệm thông qua các ngày hội, ngày lễ: Bé vui trung thu; Ngày hội của cô; Bé vui khỏe tài năng; Bé vui đón tết nguyên đán; Bé sẵn sàng vào lớp một.</w:t>
      </w:r>
    </w:p>
    <w:p w:rsidR="007E3CF3" w:rsidRPr="00FC59F2" w:rsidRDefault="007E3CF3" w:rsidP="007E3CF3">
      <w:pPr>
        <w:pStyle w:val="msolistparagraph0"/>
        <w:ind w:left="0"/>
        <w:jc w:val="both"/>
        <w:rPr>
          <w:lang w:val="pt-BR"/>
        </w:rPr>
      </w:pPr>
      <w:r w:rsidRPr="00FC59F2">
        <w:rPr>
          <w:szCs w:val="24"/>
        </w:rPr>
        <w:t>*</w:t>
      </w:r>
      <w:r>
        <w:rPr>
          <w:szCs w:val="24"/>
        </w:rPr>
        <w:t xml:space="preserve"> </w:t>
      </w:r>
      <w:r w:rsidRPr="00FC59F2">
        <w:rPr>
          <w:szCs w:val="24"/>
        </w:rPr>
        <w:t>Biện pháp:</w:t>
      </w:r>
    </w:p>
    <w:p w:rsidR="007E3CF3" w:rsidRPr="00FC59F2" w:rsidRDefault="007E3CF3" w:rsidP="007E3CF3">
      <w:pPr>
        <w:pStyle w:val="msolistparagraph0"/>
        <w:ind w:left="0"/>
        <w:jc w:val="both"/>
        <w:rPr>
          <w:lang w:val="vi-VN" w:eastAsia="zh-CN"/>
        </w:rPr>
      </w:pPr>
      <w:r w:rsidRPr="00FC59F2">
        <w:rPr>
          <w:lang w:val="vi-VN"/>
        </w:rPr>
        <w:t xml:space="preserve">- </w:t>
      </w:r>
      <w:r w:rsidRPr="00FC59F2">
        <w:t>Nhà trường</w:t>
      </w:r>
      <w:r w:rsidRPr="00FC59F2">
        <w:rPr>
          <w:lang w:val="vi-VN"/>
        </w:rPr>
        <w:t xml:space="preserve"> phát triển Chương trình giáo dục nhà t</w:t>
      </w:r>
      <w:r>
        <w:rPr>
          <w:lang w:val="vi-VN"/>
        </w:rPr>
        <w:t>rường đáp ứng theo yêu cầu của c</w:t>
      </w:r>
      <w:r w:rsidRPr="00FC59F2">
        <w:rPr>
          <w:lang w:val="vi-VN"/>
        </w:rPr>
        <w:t>hương trình GDMN, phù hợp với văn hóa, điều kiện của địa phương, nhà trường và khả năng, nhu cầu của trẻ. G</w:t>
      </w:r>
      <w:r w:rsidRPr="00FC59F2">
        <w:rPr>
          <w:lang w:val="pt-BR" w:eastAsia="zh-CN"/>
        </w:rPr>
        <w:t xml:space="preserve">iao quyền chủ động cho giáo viên phát triển chương trình theo quan điểm giáo dục toàn diện, tích hợp, lấy trẻ làm trung </w:t>
      </w:r>
      <w:r w:rsidRPr="00FC59F2">
        <w:rPr>
          <w:lang w:val="vi-VN" w:eastAsia="zh-CN"/>
        </w:rPr>
        <w:t>tâm;</w:t>
      </w:r>
    </w:p>
    <w:p w:rsidR="007E3CF3" w:rsidRPr="00FC59F2" w:rsidRDefault="007E3CF3" w:rsidP="007E3CF3">
      <w:pPr>
        <w:pStyle w:val="msolistparagraph0"/>
        <w:ind w:left="0"/>
        <w:jc w:val="both"/>
      </w:pPr>
      <w:r w:rsidRPr="00FC59F2">
        <w:rPr>
          <w:lang w:val="vi-VN" w:eastAsia="zh-CN"/>
        </w:rPr>
        <w:t xml:space="preserve">- </w:t>
      </w:r>
      <w:r w:rsidRPr="00FC59F2">
        <w:t>Chỉ đạo giáo viên</w:t>
      </w:r>
      <w:r w:rsidRPr="00FC59F2">
        <w:rPr>
          <w:lang w:val="vi-VN"/>
        </w:rPr>
        <w:t xml:space="preserve"> thực hiện Chương trình giáo dục mầm non theo kế hoạch</w:t>
      </w:r>
      <w:r w:rsidRPr="00FC59F2">
        <w:rPr>
          <w:lang w:val="vi-VN" w:eastAsia="zh-CN"/>
        </w:rPr>
        <w:t>;</w:t>
      </w:r>
      <w:r w:rsidRPr="00FC59F2">
        <w:rPr>
          <w:lang w:eastAsia="zh-CN"/>
        </w:rPr>
        <w:t xml:space="preserve"> </w:t>
      </w:r>
      <w:r w:rsidRPr="00FC59F2">
        <w:t>Qua các chủ đề r</w:t>
      </w:r>
      <w:r w:rsidRPr="00FC59F2">
        <w:rPr>
          <w:lang w:val="vi-VN"/>
        </w:rPr>
        <w:t>à soát, đánh giá việc thực hiện Chương trình đảm bảo</w:t>
      </w:r>
      <w:r w:rsidRPr="00FC59F2">
        <w:t xml:space="preserve"> </w:t>
      </w:r>
      <w:r w:rsidRPr="00FC59F2">
        <w:rPr>
          <w:lang w:val="vi-VN"/>
        </w:rPr>
        <w:t xml:space="preserve">nghiêm túc để điều chỉnh kịp thời, phù hợp. </w:t>
      </w:r>
    </w:p>
    <w:p w:rsidR="007E3CF3" w:rsidRPr="00FC59F2" w:rsidRDefault="007E3CF3" w:rsidP="007E3CF3">
      <w:pPr>
        <w:pStyle w:val="msolistparagraph0"/>
        <w:ind w:left="0"/>
        <w:jc w:val="both"/>
        <w:rPr>
          <w:lang w:val="vi-VN"/>
        </w:rPr>
      </w:pPr>
      <w:r w:rsidRPr="00FC59F2">
        <w:t xml:space="preserve">- Chỉ đạo chuyên môn nhà trường lựa chọn các hoạt động trải nghiệm phù hợp với từng độ tuổi, phù hợp với chủ đề và </w:t>
      </w:r>
      <w:r w:rsidRPr="00FC59F2">
        <w:rPr>
          <w:lang w:val="vi-VN" w:eastAsia="zh-CN"/>
        </w:rPr>
        <w:t>đảm bảo tính thiết thực, hiệu quả và an toàn tuyệt đối cho trẻ;</w:t>
      </w:r>
    </w:p>
    <w:p w:rsidR="007E3CF3" w:rsidRPr="00FC59F2" w:rsidRDefault="007E3CF3" w:rsidP="007E3CF3">
      <w:pPr>
        <w:pStyle w:val="msolistparagraph0"/>
        <w:ind w:left="0"/>
        <w:jc w:val="both"/>
        <w:rPr>
          <w:szCs w:val="24"/>
        </w:rPr>
      </w:pPr>
      <w:r w:rsidRPr="00FC59F2">
        <w:rPr>
          <w:lang w:val="vi-VN" w:eastAsia="zh-CN"/>
        </w:rPr>
        <w:t xml:space="preserve">- </w:t>
      </w:r>
      <w:r w:rsidRPr="00FC59F2">
        <w:rPr>
          <w:lang w:eastAsia="zh-CN"/>
        </w:rPr>
        <w:t xml:space="preserve">Phối hợp với Ban đại diện CMHS, </w:t>
      </w:r>
      <w:r w:rsidRPr="00FC59F2">
        <w:rPr>
          <w:spacing w:val="2"/>
          <w:lang w:val="vi-VN"/>
        </w:rPr>
        <w:t>gia đình của trẻ</w:t>
      </w:r>
      <w:r w:rsidRPr="00FC59F2">
        <w:rPr>
          <w:spacing w:val="2"/>
        </w:rPr>
        <w:t xml:space="preserve"> 5 tuổi</w:t>
      </w:r>
      <w:r w:rsidRPr="00FC59F2">
        <w:rPr>
          <w:spacing w:val="2"/>
          <w:lang w:val="vi-VN"/>
        </w:rPr>
        <w:t xml:space="preserve"> để tổ chức các hoạt động</w:t>
      </w:r>
      <w:r w:rsidRPr="00FC59F2">
        <w:rPr>
          <w:spacing w:val="2"/>
        </w:rPr>
        <w:t xml:space="preserve"> giao lưu ở Trường tiểu học</w:t>
      </w:r>
      <w:r>
        <w:rPr>
          <w:spacing w:val="2"/>
        </w:rPr>
        <w:t>,</w:t>
      </w:r>
      <w:r w:rsidRPr="00FC59F2">
        <w:rPr>
          <w:spacing w:val="2"/>
        </w:rPr>
        <w:t xml:space="preserve"> </w:t>
      </w:r>
      <w:r w:rsidRPr="00FC59F2">
        <w:rPr>
          <w:szCs w:val="24"/>
        </w:rPr>
        <w:t>thắp nến tri ân tại nghĩa trang</w:t>
      </w:r>
      <w:r>
        <w:rPr>
          <w:szCs w:val="24"/>
        </w:rPr>
        <w:t xml:space="preserve"> liệt sĩ</w:t>
      </w:r>
      <w:r w:rsidRPr="00FC59F2">
        <w:rPr>
          <w:szCs w:val="24"/>
        </w:rPr>
        <w:t xml:space="preserve"> </w:t>
      </w:r>
      <w:r w:rsidRPr="00FC59F2">
        <w:rPr>
          <w:spacing w:val="2"/>
        </w:rPr>
        <w:t xml:space="preserve">và tổ chức các hoạt động </w:t>
      </w:r>
      <w:r w:rsidRPr="00FC59F2">
        <w:rPr>
          <w:spacing w:val="2"/>
          <w:lang w:val="vi-VN"/>
        </w:rPr>
        <w:t xml:space="preserve">giáo dục </w:t>
      </w:r>
      <w:r w:rsidRPr="00FC59F2">
        <w:rPr>
          <w:spacing w:val="2"/>
        </w:rPr>
        <w:t xml:space="preserve">khác </w:t>
      </w:r>
      <w:r w:rsidRPr="00FC59F2">
        <w:rPr>
          <w:spacing w:val="2"/>
          <w:lang w:val="vi-VN"/>
        </w:rPr>
        <w:t xml:space="preserve">phù hợp với điều kiện của </w:t>
      </w:r>
      <w:r w:rsidRPr="00FC59F2">
        <w:rPr>
          <w:spacing w:val="2"/>
        </w:rPr>
        <w:t>trường</w:t>
      </w:r>
      <w:r>
        <w:rPr>
          <w:spacing w:val="2"/>
          <w:lang w:val="vi-VN"/>
        </w:rPr>
        <w:t>, theo quy định của pháp luật</w:t>
      </w:r>
    </w:p>
    <w:p w:rsidR="007E3CF3" w:rsidRPr="000F69EC" w:rsidRDefault="007E3CF3" w:rsidP="007E3CF3">
      <w:pPr>
        <w:pStyle w:val="msolistparagraph0"/>
        <w:ind w:left="0"/>
        <w:jc w:val="both"/>
        <w:rPr>
          <w:b/>
          <w:i/>
        </w:rPr>
      </w:pPr>
      <w:r w:rsidRPr="000F69EC">
        <w:rPr>
          <w:b/>
          <w:i/>
          <w:lang w:val="vi-VN"/>
        </w:rPr>
        <w:t>2.3. Thực hiện chương trình</w:t>
      </w:r>
      <w:r w:rsidRPr="000F69EC">
        <w:rPr>
          <w:b/>
          <w:i/>
        </w:rPr>
        <w:t xml:space="preserve"> </w:t>
      </w:r>
      <w:r w:rsidRPr="000F69EC">
        <w:rPr>
          <w:b/>
          <w:i/>
          <w:lang w:val="vi-VN"/>
        </w:rPr>
        <w:t xml:space="preserve">cho trẻ mẫu giáo làm quen với tiếng Anh, </w:t>
      </w:r>
      <w:r w:rsidRPr="000F69EC">
        <w:rPr>
          <w:b/>
          <w:i/>
        </w:rPr>
        <w:t xml:space="preserve">giáo dục </w:t>
      </w:r>
      <w:r w:rsidRPr="000F69EC">
        <w:rPr>
          <w:b/>
          <w:i/>
          <w:lang w:val="vi-VN"/>
        </w:rPr>
        <w:t>kỹ năng sống</w:t>
      </w:r>
    </w:p>
    <w:p w:rsidR="007E3CF3" w:rsidRPr="00FC59F2" w:rsidRDefault="007E3CF3" w:rsidP="007E3CF3">
      <w:pPr>
        <w:pStyle w:val="msolistparagraph0"/>
        <w:ind w:left="0"/>
        <w:jc w:val="both"/>
      </w:pPr>
      <w:r w:rsidRPr="00FC59F2">
        <w:t>*</w:t>
      </w:r>
      <w:r>
        <w:t xml:space="preserve"> </w:t>
      </w:r>
      <w:r w:rsidRPr="00FC59F2">
        <w:t xml:space="preserve">Chỉ tiêu: </w:t>
      </w:r>
    </w:p>
    <w:p w:rsidR="007E3CF3" w:rsidRPr="00FC59F2" w:rsidRDefault="007E3CF3" w:rsidP="007E3CF3">
      <w:pPr>
        <w:pStyle w:val="msolistparagraph0"/>
        <w:ind w:left="0"/>
        <w:jc w:val="both"/>
      </w:pPr>
      <w:r w:rsidRPr="00FC59F2">
        <w:t>+ 40</w:t>
      </w:r>
      <w:proofErr w:type="gramStart"/>
      <w:r w:rsidRPr="00FC59F2">
        <w:t>%  trẻ</w:t>
      </w:r>
      <w:proofErr w:type="gramEnd"/>
      <w:r w:rsidRPr="00FC59F2">
        <w:t xml:space="preserve"> mẫu giáo 4 tuổi và 5 tuổi được làm quen tiếng Anh.</w:t>
      </w:r>
    </w:p>
    <w:p w:rsidR="007E3CF3" w:rsidRPr="00FC59F2" w:rsidRDefault="007E3CF3" w:rsidP="007E3CF3">
      <w:pPr>
        <w:pStyle w:val="msolistparagraph0"/>
        <w:ind w:left="0"/>
        <w:jc w:val="both"/>
      </w:pPr>
      <w:r w:rsidRPr="00FC59F2">
        <w:t>*</w:t>
      </w:r>
      <w:r>
        <w:t xml:space="preserve"> </w:t>
      </w:r>
      <w:r w:rsidRPr="00FC59F2">
        <w:t>Biện pháp:</w:t>
      </w:r>
    </w:p>
    <w:p w:rsidR="007E3CF3" w:rsidRPr="00FC59F2" w:rsidRDefault="007E3CF3" w:rsidP="007E3CF3">
      <w:pPr>
        <w:pStyle w:val="msolistparagraph0"/>
        <w:ind w:left="0"/>
        <w:jc w:val="both"/>
      </w:pPr>
      <w:r w:rsidRPr="00FC59F2">
        <w:t>- Tuyên truyền phụ huynh về chương trình làm quen Tiếng Anh trong nhà trường và cho phụ huynh tự nguyện đăng ký cho trẻ tham gia.</w:t>
      </w:r>
    </w:p>
    <w:p w:rsidR="007E3CF3" w:rsidRPr="00FC59F2" w:rsidRDefault="007E3CF3" w:rsidP="007E3CF3">
      <w:pPr>
        <w:pStyle w:val="msolistparagraph0"/>
        <w:ind w:left="0"/>
        <w:jc w:val="both"/>
      </w:pPr>
      <w:r w:rsidRPr="00FC59F2">
        <w:t xml:space="preserve">- </w:t>
      </w:r>
      <w:r>
        <w:t xml:space="preserve">Thông báo mời thầu, </w:t>
      </w:r>
      <w:r w:rsidRPr="00FC59F2">
        <w:t>L</w:t>
      </w:r>
      <w:r w:rsidRPr="00FC59F2">
        <w:rPr>
          <w:lang w:val="vi-VN"/>
        </w:rPr>
        <w:t>ựa chọn</w:t>
      </w:r>
      <w:r>
        <w:t xml:space="preserve"> trung tâm ngoại ngữ để hợp đồng giảng dạy ngoại </w:t>
      </w:r>
      <w:proofErr w:type="gramStart"/>
      <w:r>
        <w:t>ngữ(</w:t>
      </w:r>
      <w:proofErr w:type="gramEnd"/>
      <w:r>
        <w:t>tiếng anh)</w:t>
      </w:r>
      <w:r w:rsidRPr="00FC59F2">
        <w:rPr>
          <w:lang w:val="vi-VN"/>
        </w:rPr>
        <w:t>, sử dụng chương trình</w:t>
      </w:r>
      <w:r w:rsidRPr="00FC59F2">
        <w:t xml:space="preserve"> “ Five steps of Eng lish” của trung tâm Anh ngữ ODC</w:t>
      </w:r>
      <w:r w:rsidRPr="00FC59F2">
        <w:rPr>
          <w:lang w:val="vi-VN"/>
        </w:rPr>
        <w:t xml:space="preserve"> đã được</w:t>
      </w:r>
      <w:r w:rsidRPr="00FC59F2">
        <w:t xml:space="preserve"> </w:t>
      </w:r>
      <w:r w:rsidRPr="00FC59F2">
        <w:rPr>
          <w:lang w:val="vi-VN"/>
        </w:rPr>
        <w:t>Sở GD&amp;ĐT thẩm định</w:t>
      </w:r>
      <w:r w:rsidRPr="00FC59F2">
        <w:t xml:space="preserve">. </w:t>
      </w:r>
      <w:r w:rsidRPr="00FC59F2">
        <w:rPr>
          <w:lang w:val="vi-VN"/>
        </w:rPr>
        <w:t xml:space="preserve">Phối hợp các Trung tâm </w:t>
      </w:r>
      <w:r w:rsidRPr="00FC59F2">
        <w:t xml:space="preserve">Anh ngữ </w:t>
      </w:r>
      <w:r w:rsidRPr="00FC59F2">
        <w:rPr>
          <w:lang w:val="vi-VN"/>
        </w:rPr>
        <w:t>xây dựng kế hoạch, bố trí sắp xếp phòng học, lịch</w:t>
      </w:r>
      <w:r w:rsidRPr="00FC59F2">
        <w:t xml:space="preserve"> </w:t>
      </w:r>
      <w:r w:rsidRPr="00FC59F2">
        <w:rPr>
          <w:lang w:val="vi-VN"/>
        </w:rPr>
        <w:t>hoạt động khoa học, phù hợp</w:t>
      </w:r>
      <w:r w:rsidRPr="00FC59F2">
        <w:t>.</w:t>
      </w:r>
      <w:r w:rsidRPr="00FC59F2">
        <w:rPr>
          <w:lang w:val="vi-VN"/>
        </w:rPr>
        <w:t xml:space="preserve"> </w:t>
      </w:r>
      <w:r w:rsidRPr="00FC59F2">
        <w:t>Thực hiện cam kết chuẩn đầu ra đảm bảo chất lượng phù hợp từng độ tuôi.</w:t>
      </w:r>
    </w:p>
    <w:p w:rsidR="007E3CF3" w:rsidRPr="00FC59F2" w:rsidRDefault="007E3CF3" w:rsidP="007E3CF3">
      <w:pPr>
        <w:pStyle w:val="msolistparagraph0"/>
        <w:ind w:left="0"/>
        <w:jc w:val="both"/>
      </w:pPr>
      <w:r w:rsidRPr="00FC59F2">
        <w:t>- X</w:t>
      </w:r>
      <w:r w:rsidRPr="00FC59F2">
        <w:rPr>
          <w:lang w:val="vi-VN"/>
        </w:rPr>
        <w:t xml:space="preserve">ây dựng môi trường giáo dục phong phú, đa dạng, tạo cơ hội cho trẻ được làm quen tiếng Anh, phát triển kỹ năng sống mọi lúc, mọi nơi. </w:t>
      </w:r>
    </w:p>
    <w:p w:rsidR="007E3CF3" w:rsidRPr="00FC59F2" w:rsidRDefault="007E3CF3" w:rsidP="007E3CF3">
      <w:pPr>
        <w:pStyle w:val="msolistparagraph0"/>
        <w:ind w:left="0"/>
        <w:jc w:val="both"/>
      </w:pPr>
      <w:r w:rsidRPr="00FC59F2">
        <w:t>- Chỉ đạo giáo viên lồng ghép giáo dục kỹ năng sống cho trẻ thông qua các hoạt động trong ngày phù hợp với độ tuổi.</w:t>
      </w:r>
    </w:p>
    <w:p w:rsidR="007E3CF3" w:rsidRDefault="007E3CF3" w:rsidP="007E3CF3">
      <w:pPr>
        <w:pStyle w:val="msolistparagraph0"/>
        <w:ind w:left="0"/>
        <w:jc w:val="both"/>
        <w:rPr>
          <w:lang w:val="vi-VN"/>
        </w:rPr>
      </w:pPr>
      <w:r w:rsidRPr="00FC59F2">
        <w:rPr>
          <w:lang w:val="vi-VN"/>
        </w:rPr>
        <w:t xml:space="preserve">- </w:t>
      </w:r>
      <w:r w:rsidRPr="00FC59F2">
        <w:t xml:space="preserve">Nhà trường </w:t>
      </w:r>
      <w:r w:rsidRPr="00FC59F2">
        <w:rPr>
          <w:lang w:val="vi-VN"/>
        </w:rPr>
        <w:t>tổ chức các chương trình</w:t>
      </w:r>
      <w:r w:rsidRPr="00FC59F2">
        <w:t xml:space="preserve"> </w:t>
      </w:r>
      <w:r w:rsidRPr="00FC59F2">
        <w:rPr>
          <w:lang w:val="vi-VN"/>
        </w:rPr>
        <w:t>linh hoạt vào các thời điểm khác nhau trong ngày,</w:t>
      </w:r>
      <w:r w:rsidRPr="00FC59F2">
        <w:t xml:space="preserve"> đảm bảo </w:t>
      </w:r>
      <w:r w:rsidRPr="00FC59F2">
        <w:rPr>
          <w:lang w:val="vi-VN"/>
        </w:rPr>
        <w:t>phù hợp với điều kiện của nhà trường</w:t>
      </w:r>
      <w:r w:rsidRPr="00FC59F2">
        <w:t>,</w:t>
      </w:r>
      <w:r w:rsidRPr="00FC59F2">
        <w:rPr>
          <w:lang w:val="vi-VN"/>
        </w:rPr>
        <w:t xml:space="preserve"> có sự đồng thuận của phụ huynh</w:t>
      </w:r>
      <w:r w:rsidRPr="00FC59F2">
        <w:t xml:space="preserve"> và </w:t>
      </w:r>
      <w:r w:rsidRPr="00FC59F2">
        <w:rPr>
          <w:lang w:val="vi-VN"/>
        </w:rPr>
        <w:t xml:space="preserve">đạt được mục tiêu của việc tổ chức các </w:t>
      </w:r>
      <w:r w:rsidRPr="00FC59F2">
        <w:rPr>
          <w:bCs/>
          <w:lang w:val="vi-VN"/>
        </w:rPr>
        <w:t>hoạt động</w:t>
      </w:r>
      <w:r w:rsidRPr="00FC59F2">
        <w:rPr>
          <w:lang w:val="vi-VN"/>
        </w:rPr>
        <w:t xml:space="preserve"> cũng như mục tiêu của Chương trình Giáo dục Mầ</w:t>
      </w:r>
      <w:r>
        <w:rPr>
          <w:lang w:val="vi-VN"/>
        </w:rPr>
        <w:t>m non.</w:t>
      </w:r>
    </w:p>
    <w:p w:rsidR="007E3CF3" w:rsidRPr="001B4A5F" w:rsidRDefault="007E3CF3" w:rsidP="007E3CF3">
      <w:pPr>
        <w:pStyle w:val="msolistparagraph0"/>
        <w:ind w:left="0"/>
        <w:jc w:val="both"/>
        <w:rPr>
          <w:b/>
        </w:rPr>
      </w:pPr>
      <w:r w:rsidRPr="001B4A5F">
        <w:rPr>
          <w:b/>
          <w:lang w:val="vi-VN"/>
        </w:rPr>
        <w:t xml:space="preserve">3. Nâng cao chất lượng </w:t>
      </w:r>
      <w:r w:rsidRPr="001B4A5F">
        <w:rPr>
          <w:b/>
        </w:rPr>
        <w:t xml:space="preserve">hoạt động </w:t>
      </w:r>
      <w:r w:rsidRPr="001B4A5F">
        <w:rPr>
          <w:b/>
          <w:lang w:val="vi-VN"/>
        </w:rPr>
        <w:t xml:space="preserve">nuôi dưỡng, chăm sóc, giáo dục trẻ </w:t>
      </w:r>
    </w:p>
    <w:p w:rsidR="007E3CF3" w:rsidRPr="001B4A5F" w:rsidRDefault="007E3CF3" w:rsidP="007E3CF3">
      <w:pPr>
        <w:pStyle w:val="msolistparagraph0"/>
        <w:ind w:left="0"/>
        <w:jc w:val="both"/>
        <w:rPr>
          <w:b/>
          <w:i/>
        </w:rPr>
      </w:pPr>
      <w:r w:rsidRPr="001B4A5F">
        <w:rPr>
          <w:b/>
          <w:i/>
          <w:spacing w:val="-2"/>
          <w:lang w:val="vi-VN"/>
        </w:rPr>
        <w:t xml:space="preserve">3.1. </w:t>
      </w:r>
      <w:r w:rsidRPr="001B4A5F">
        <w:rPr>
          <w:b/>
          <w:i/>
        </w:rPr>
        <w:t>B</w:t>
      </w:r>
      <w:r w:rsidRPr="001B4A5F">
        <w:rPr>
          <w:b/>
          <w:i/>
          <w:lang w:val="vi-VN"/>
        </w:rPr>
        <w:t>ảo đảm an toàn về thể chất và tinh thần cho trẻ</w:t>
      </w:r>
      <w:r w:rsidRPr="001B4A5F">
        <w:rPr>
          <w:b/>
          <w:i/>
        </w:rPr>
        <w:t xml:space="preserve">; </w:t>
      </w:r>
      <w:r w:rsidRPr="001B4A5F">
        <w:rPr>
          <w:b/>
          <w:i/>
          <w:lang w:val="vi-VN"/>
        </w:rPr>
        <w:t>chủ động phòng, chống và ứng phó hiệu quả với thiên tai, dịch bệnh.</w:t>
      </w:r>
    </w:p>
    <w:p w:rsidR="007E3CF3" w:rsidRPr="00FC59F2" w:rsidRDefault="007E3CF3" w:rsidP="007E3CF3">
      <w:pPr>
        <w:pStyle w:val="msolistparagraph0"/>
        <w:ind w:left="0"/>
        <w:jc w:val="both"/>
        <w:rPr>
          <w:lang w:val="vi-VN"/>
        </w:rPr>
      </w:pPr>
      <w:r w:rsidRPr="00FC59F2">
        <w:rPr>
          <w:iCs/>
        </w:rPr>
        <w:t>*</w:t>
      </w:r>
      <w:r>
        <w:rPr>
          <w:iCs/>
        </w:rPr>
        <w:t xml:space="preserve"> </w:t>
      </w:r>
      <w:r w:rsidRPr="00FC59F2">
        <w:rPr>
          <w:iCs/>
        </w:rPr>
        <w:t>Chỉ tiêu</w:t>
      </w:r>
    </w:p>
    <w:p w:rsidR="007E3CF3" w:rsidRPr="00FC59F2" w:rsidRDefault="007E3CF3" w:rsidP="007E3CF3">
      <w:pPr>
        <w:pStyle w:val="msolistparagraph0"/>
        <w:ind w:left="0"/>
        <w:jc w:val="both"/>
      </w:pPr>
      <w:r w:rsidRPr="00FC59F2">
        <w:rPr>
          <w:lang w:val="vi-VN"/>
        </w:rPr>
        <w:t>- 100% trẻ được đảm bảo an toàn, không xẩy ra dịch bệnh, ngộ độc thực phẩm và tai nạn</w:t>
      </w:r>
      <w:r w:rsidRPr="00FC59F2">
        <w:t xml:space="preserve"> thương tích trong trường học</w:t>
      </w:r>
    </w:p>
    <w:p w:rsidR="007E3CF3" w:rsidRPr="00FC59F2" w:rsidRDefault="007E3CF3" w:rsidP="007E3CF3">
      <w:pPr>
        <w:pStyle w:val="msolistparagraph0"/>
        <w:ind w:left="0"/>
        <w:jc w:val="both"/>
      </w:pPr>
      <w:r w:rsidRPr="00FC59F2">
        <w:t xml:space="preserve">- Nhà trường thực hiện đầy đủ các phương án </w:t>
      </w:r>
      <w:r w:rsidRPr="00FC59F2">
        <w:rPr>
          <w:lang w:val="vi-VN"/>
        </w:rPr>
        <w:t xml:space="preserve">phòng, chống và ứng phó hiệu quả </w:t>
      </w:r>
      <w:r w:rsidRPr="00FC59F2">
        <w:t xml:space="preserve">do </w:t>
      </w:r>
      <w:r w:rsidRPr="00FC59F2">
        <w:rPr>
          <w:lang w:val="vi-VN"/>
        </w:rPr>
        <w:t>thiên tai</w:t>
      </w:r>
      <w:r w:rsidRPr="00FC59F2">
        <w:t xml:space="preserve"> gây ra.</w:t>
      </w:r>
    </w:p>
    <w:p w:rsidR="007E3CF3" w:rsidRPr="00FC59F2" w:rsidRDefault="007E3CF3" w:rsidP="007E3CF3">
      <w:pPr>
        <w:pStyle w:val="msolistparagraph0"/>
        <w:ind w:left="0"/>
        <w:jc w:val="both"/>
      </w:pPr>
      <w:r w:rsidRPr="00FC59F2">
        <w:t>- 100%</w:t>
      </w:r>
      <w:r w:rsidRPr="00FC59F2">
        <w:rPr>
          <w:bCs/>
        </w:rPr>
        <w:t> </w:t>
      </w:r>
      <w:r w:rsidRPr="00FC59F2">
        <w:t xml:space="preserve">nhóm lớp thực hiện nghiêm túc các quy định về công tác phòng chống dịch bệnh, phòng chống bão, </w:t>
      </w:r>
      <w:proofErr w:type="gramStart"/>
      <w:r w:rsidRPr="00FC59F2">
        <w:t>lũ..</w:t>
      </w:r>
      <w:proofErr w:type="gramEnd"/>
      <w:r w:rsidRPr="00FC59F2">
        <w:t xml:space="preserve"> theo sự chỉ đạo của các cấp quản lý.</w:t>
      </w:r>
    </w:p>
    <w:p w:rsidR="007E3CF3" w:rsidRPr="00FC59F2" w:rsidRDefault="007E3CF3" w:rsidP="007E3CF3">
      <w:pPr>
        <w:pStyle w:val="msolistparagraph0"/>
        <w:ind w:left="0"/>
        <w:jc w:val="both"/>
        <w:rPr>
          <w:color w:val="000000"/>
        </w:rPr>
      </w:pPr>
      <w:r w:rsidRPr="00FC59F2">
        <w:rPr>
          <w:color w:val="000000"/>
        </w:rPr>
        <w:t>- Năm học 2024 -2025 phấn đấu đạt 100% các tiêu chí về trường học an toàn trong bảng kiểm và được công nhận “Trường học an toàn, phòng chống tai nạn thương tích”.</w:t>
      </w:r>
    </w:p>
    <w:p w:rsidR="007E3CF3" w:rsidRPr="00FC59F2" w:rsidRDefault="007E3CF3" w:rsidP="007E3CF3">
      <w:pPr>
        <w:pStyle w:val="msolistparagraph0"/>
        <w:ind w:left="0"/>
        <w:jc w:val="both"/>
        <w:rPr>
          <w:color w:val="000000"/>
        </w:rPr>
      </w:pPr>
      <w:r w:rsidRPr="00FC59F2">
        <w:rPr>
          <w:color w:val="000000"/>
        </w:rPr>
        <w:lastRenderedPageBreak/>
        <w:t xml:space="preserve">- 100% </w:t>
      </w:r>
      <w:proofErr w:type="gramStart"/>
      <w:r w:rsidRPr="00FC59F2">
        <w:rPr>
          <w:color w:val="000000"/>
        </w:rPr>
        <w:t>CB,GV</w:t>
      </w:r>
      <w:proofErr w:type="gramEnd"/>
      <w:r w:rsidRPr="00FC59F2">
        <w:rPr>
          <w:color w:val="000000"/>
        </w:rPr>
        <w:t>,NV có kiến thức về phòng cháy, chữa cháy, phòng chống dịch bệnh, bão lũ. Biết và giáo dục cho trẻ đảm bảo an toàn trong các tình huống cần thiết. Không để xảy ra cháy nổ trong trường học.</w:t>
      </w:r>
    </w:p>
    <w:p w:rsidR="007E3CF3" w:rsidRPr="00FC59F2" w:rsidRDefault="007E3CF3" w:rsidP="007E3CF3">
      <w:pPr>
        <w:pStyle w:val="msolistparagraph0"/>
        <w:ind w:left="0"/>
        <w:jc w:val="both"/>
        <w:rPr>
          <w:rFonts w:ascii="Arial" w:hAnsi="Arial" w:cs="Arial"/>
        </w:rPr>
      </w:pPr>
      <w:r w:rsidRPr="00FC59F2">
        <w:t>- 100% nhóm lớp cam kết không xảy ra tình trạng bạo hành trẻ; Bảo đảm an toàn tuyệt đối về thể chất và tinh thần cho trẻ khi trẻ ở trường.</w:t>
      </w:r>
    </w:p>
    <w:p w:rsidR="007E3CF3" w:rsidRPr="00FC59F2" w:rsidRDefault="007E3CF3" w:rsidP="007E3CF3">
      <w:pPr>
        <w:pStyle w:val="msolistparagraph0"/>
        <w:ind w:left="0"/>
        <w:jc w:val="both"/>
        <w:rPr>
          <w:iCs/>
        </w:rPr>
      </w:pPr>
      <w:r w:rsidRPr="00FC59F2">
        <w:rPr>
          <w:iCs/>
        </w:rPr>
        <w:t>*</w:t>
      </w:r>
      <w:r>
        <w:rPr>
          <w:iCs/>
        </w:rPr>
        <w:t xml:space="preserve"> Biện</w:t>
      </w:r>
      <w:r w:rsidRPr="00FC59F2">
        <w:rPr>
          <w:iCs/>
        </w:rPr>
        <w:t xml:space="preserve"> pháp</w:t>
      </w:r>
    </w:p>
    <w:p w:rsidR="007E3CF3" w:rsidRPr="00FC59F2" w:rsidRDefault="007E3CF3" w:rsidP="007E3CF3">
      <w:pPr>
        <w:pStyle w:val="msolistparagraph0"/>
        <w:ind w:left="0"/>
        <w:jc w:val="both"/>
        <w:rPr>
          <w:lang w:val="vi-VN"/>
        </w:rPr>
      </w:pPr>
      <w:r w:rsidRPr="00FC59F2">
        <w:t>-</w:t>
      </w:r>
      <w:r>
        <w:t xml:space="preserve"> </w:t>
      </w:r>
      <w:r w:rsidRPr="00FC59F2">
        <w:t>T</w:t>
      </w:r>
      <w:r w:rsidRPr="00FC59F2">
        <w:rPr>
          <w:lang w:val="vi-VN"/>
        </w:rPr>
        <w:t>hực hiện nghiêm túc Thông tư số 45/2021/TT-BGDĐT ngày 31/12/2021 của Bộ GDĐT quy định về việc xây dựng trường học an toàn, phòng, chống tai nạ</w:t>
      </w:r>
      <w:r>
        <w:rPr>
          <w:lang w:val="vi-VN"/>
        </w:rPr>
        <w:t>n thương tích trong cơ sở GDMN.</w:t>
      </w:r>
    </w:p>
    <w:p w:rsidR="007E3CF3" w:rsidRPr="00FC59F2" w:rsidRDefault="007E3CF3" w:rsidP="007E3CF3">
      <w:pPr>
        <w:pStyle w:val="msolistparagraph0"/>
        <w:ind w:left="0"/>
        <w:jc w:val="both"/>
        <w:rPr>
          <w:lang w:val="vi-VN"/>
        </w:rPr>
      </w:pPr>
      <w:r w:rsidRPr="00FC59F2">
        <w:t>- Nhà trường xây dựng phương án</w:t>
      </w:r>
      <w:r w:rsidRPr="00FC59F2">
        <w:rPr>
          <w:lang w:val="vi-VN"/>
        </w:rPr>
        <w:t xml:space="preserve"> phòng, chống và ứng phó hiệu quả với thiên tai, dịch bệnh; phối hợp với trạm y tế thực hiện tốt công tác phòng chống dịch bệnh, đảm bảo các yêu cầu, điều kiện về trang t</w:t>
      </w:r>
      <w:r>
        <w:rPr>
          <w:lang w:val="vi-VN"/>
        </w:rPr>
        <w:t>hiết bị trong phòng chống dịch.</w:t>
      </w:r>
    </w:p>
    <w:p w:rsidR="007E3CF3" w:rsidRPr="00FC59F2" w:rsidRDefault="007E3CF3" w:rsidP="007E3CF3">
      <w:pPr>
        <w:pStyle w:val="msolistparagraph0"/>
        <w:ind w:left="0"/>
        <w:jc w:val="both"/>
        <w:rPr>
          <w:color w:val="333333"/>
          <w:lang w:val="es-ES"/>
        </w:rPr>
      </w:pPr>
      <w:r w:rsidRPr="00FC59F2">
        <w:rPr>
          <w:lang w:val="es-ES"/>
        </w:rPr>
        <w:t>- Thực hiện nghiêm các quy định về vệ sinh an toàn thực phẩm từ khâu lựa chọn các nhà cung ứng thực phẩm, giao nhận, sơ chế, chế biến đảm bảo đúng quy trình. Phối hợp với Ban đại diện cha mẹ học sinh phân công người kiểm tra giám sát tại bếp ăn, giám sát bữa ăn của trẻ thường xuyên và đột xuất</w:t>
      </w:r>
      <w:r w:rsidRPr="00FC59F2">
        <w:rPr>
          <w:color w:val="333333"/>
          <w:lang w:val="es-ES"/>
        </w:rPr>
        <w:t>.</w:t>
      </w:r>
    </w:p>
    <w:p w:rsidR="007E3CF3" w:rsidRPr="00FC59F2" w:rsidRDefault="007E3CF3" w:rsidP="007E3CF3">
      <w:pPr>
        <w:pStyle w:val="msolistparagraph0"/>
        <w:ind w:left="0"/>
        <w:jc w:val="both"/>
        <w:rPr>
          <w:color w:val="333333"/>
          <w:lang w:val="es-ES"/>
        </w:rPr>
      </w:pPr>
      <w:r w:rsidRPr="00FC59F2">
        <w:rPr>
          <w:color w:val="333333"/>
          <w:lang w:val="es-ES"/>
        </w:rPr>
        <w:t xml:space="preserve">- </w:t>
      </w:r>
      <w:r w:rsidRPr="00FC59F2">
        <w:rPr>
          <w:lang w:val="es-ES"/>
        </w:rPr>
        <w:t>Tổ chức cho CB</w:t>
      </w:r>
      <w:r w:rsidRPr="00FC59F2">
        <w:t xml:space="preserve">GVNV </w:t>
      </w:r>
      <w:proofErr w:type="gramStart"/>
      <w:r w:rsidRPr="00FC59F2">
        <w:t>ký  cam</w:t>
      </w:r>
      <w:proofErr w:type="gramEnd"/>
      <w:r w:rsidRPr="00FC59F2">
        <w:t xml:space="preserve"> kết đảm bảo an toàn tuyệt đối về thể chất và tinh thần cho trẻ.</w:t>
      </w:r>
      <w:r w:rsidRPr="00FC59F2">
        <w:rPr>
          <w:color w:val="333333"/>
          <w:lang w:val="es-ES"/>
        </w:rPr>
        <w:t xml:space="preserve"> </w:t>
      </w:r>
    </w:p>
    <w:p w:rsidR="007E3CF3" w:rsidRPr="00FC59F2" w:rsidRDefault="007E3CF3" w:rsidP="007E3CF3">
      <w:pPr>
        <w:pStyle w:val="msolistparagraph0"/>
        <w:ind w:left="0"/>
        <w:jc w:val="both"/>
      </w:pPr>
      <w:r w:rsidRPr="00FC59F2">
        <w:t>- BGH t</w:t>
      </w:r>
      <w:r w:rsidRPr="00FC59F2">
        <w:rPr>
          <w:lang w:val="vi-VN"/>
        </w:rPr>
        <w:t xml:space="preserve">hường xuyên </w:t>
      </w:r>
      <w:r w:rsidRPr="00FC59F2">
        <w:t xml:space="preserve">kiểm tra, </w:t>
      </w:r>
      <w:r w:rsidRPr="00FC59F2">
        <w:rPr>
          <w:lang w:val="vi-VN"/>
        </w:rPr>
        <w:t>rà soát các điều kiện về cơ sở vật chất, các trang thiết bị trong và ngoài nhóm,</w:t>
      </w:r>
      <w:r w:rsidRPr="00FC59F2">
        <w:t xml:space="preserve"> </w:t>
      </w:r>
      <w:r w:rsidRPr="00FC59F2">
        <w:rPr>
          <w:lang w:val="vi-VN"/>
        </w:rPr>
        <w:t>lớp </w:t>
      </w:r>
      <w:r w:rsidRPr="00FC59F2">
        <w:rPr>
          <w:shd w:val="clear" w:color="auto" w:fill="FFFFFF"/>
          <w:lang w:val="vi-VN"/>
        </w:rPr>
        <w:t>để </w:t>
      </w:r>
      <w:r w:rsidRPr="00FC59F2">
        <w:rPr>
          <w:lang w:val="vi-VN"/>
        </w:rPr>
        <w:t>có kế hoạch tu sửa, bảo dưỡng kịp thời</w:t>
      </w:r>
      <w:r w:rsidRPr="00FC59F2">
        <w:t>;</w:t>
      </w:r>
    </w:p>
    <w:p w:rsidR="007E3CF3" w:rsidRPr="00FC59F2" w:rsidRDefault="007E3CF3" w:rsidP="007E3CF3">
      <w:pPr>
        <w:pStyle w:val="msolistparagraph0"/>
        <w:ind w:left="0"/>
        <w:jc w:val="both"/>
        <w:rPr>
          <w:iCs/>
        </w:rPr>
      </w:pPr>
      <w:r w:rsidRPr="00FC59F2">
        <w:rPr>
          <w:iCs/>
        </w:rPr>
        <w:t>- Phối hợp Công an xã đảm bảo an ninh, an toàn trong nhà trường, thực hiện cổng trường an toàn giao thông; Tập huấn công tác phòng chống cháy nổ đến tận CBGVNV.</w:t>
      </w:r>
    </w:p>
    <w:p w:rsidR="007E3CF3" w:rsidRPr="001B4A5F" w:rsidRDefault="007E3CF3" w:rsidP="007E3CF3">
      <w:pPr>
        <w:pStyle w:val="msolistparagraph0"/>
        <w:ind w:left="0"/>
        <w:jc w:val="both"/>
        <w:rPr>
          <w:b/>
          <w:i/>
        </w:rPr>
      </w:pPr>
      <w:r w:rsidRPr="001B4A5F">
        <w:rPr>
          <w:b/>
          <w:i/>
          <w:lang w:val="vi-VN"/>
        </w:rPr>
        <w:t>3.2. Công tác nuôi dưỡng, chăm sóc sức khỏe cho trẻ</w:t>
      </w:r>
      <w:r w:rsidRPr="001B4A5F">
        <w:rPr>
          <w:b/>
          <w:i/>
        </w:rPr>
        <w:t xml:space="preserve"> tại trường:</w:t>
      </w:r>
    </w:p>
    <w:p w:rsidR="007E3CF3" w:rsidRPr="00FC59F2" w:rsidRDefault="007E3CF3" w:rsidP="007E3CF3">
      <w:pPr>
        <w:pStyle w:val="msolistparagraph0"/>
        <w:ind w:left="0"/>
        <w:jc w:val="both"/>
        <w:rPr>
          <w:iCs/>
        </w:rPr>
      </w:pPr>
      <w:r w:rsidRPr="00FC59F2">
        <w:rPr>
          <w:iCs/>
        </w:rPr>
        <w:t>* Chỉ tiêu</w:t>
      </w:r>
    </w:p>
    <w:p w:rsidR="007E3CF3" w:rsidRPr="00FC59F2" w:rsidRDefault="007E3CF3" w:rsidP="007E3CF3">
      <w:pPr>
        <w:pStyle w:val="msolistparagraph0"/>
        <w:ind w:left="0"/>
        <w:jc w:val="both"/>
        <w:rPr>
          <w:lang w:val="nl-NL"/>
        </w:rPr>
      </w:pPr>
      <w:r w:rsidRPr="00FC59F2">
        <w:rPr>
          <w:lang w:val="nl-NL"/>
        </w:rPr>
        <w:t>- 100% trẻ ăn bán trú tại trường, mức ăn 20.000 đ/trẻ/ngày</w:t>
      </w:r>
    </w:p>
    <w:p w:rsidR="007E3CF3" w:rsidRPr="00FC59F2" w:rsidRDefault="007E3CF3" w:rsidP="007E3CF3">
      <w:pPr>
        <w:pStyle w:val="msolistparagraph0"/>
        <w:ind w:left="0"/>
        <w:jc w:val="both"/>
        <w:rPr>
          <w:lang w:val="nl-NL"/>
        </w:rPr>
      </w:pPr>
      <w:r w:rsidRPr="00FC59F2">
        <w:rPr>
          <w:lang w:val="nl-NL"/>
        </w:rPr>
        <w:t>- 100% trẻ đến trường được kiểm tra sức khoẻ định kì 1 lần/năm; Đối với trẻ MG  cân và theo dõi sức khỏe qua biểu đồ cân nặng 3 tháng/lần; đo và theo dõi biểu đồ chiều cao 6 tháng/lần, riêng trẻ nhà trẻ cân đo theo dõi sức khỏe trẻ qua biểu đồ 3 tháng/lần; Trẻ được uống vitamin A; tiêm chủng phòng bệnh theo độ tuổi.</w:t>
      </w:r>
    </w:p>
    <w:p w:rsidR="007E3CF3" w:rsidRPr="00FC59F2" w:rsidRDefault="007E3CF3" w:rsidP="007E3CF3">
      <w:pPr>
        <w:pStyle w:val="msolistparagraph0"/>
        <w:ind w:left="0"/>
        <w:jc w:val="both"/>
        <w:rPr>
          <w:color w:val="000000"/>
        </w:rPr>
      </w:pPr>
      <w:r w:rsidRPr="00FC59F2">
        <w:rPr>
          <w:color w:val="000000"/>
        </w:rPr>
        <w:t>- 100% các nhóm, lớp đảm bảo đầy đủ các đồ dùng cá nhân, đồ dùng bán trú cho trẻ theo qui định và thực hiện tốt công tác vệ sinh đúng qui định.</w:t>
      </w:r>
    </w:p>
    <w:p w:rsidR="007E3CF3" w:rsidRPr="00FC59F2" w:rsidRDefault="007E3CF3" w:rsidP="007E3CF3">
      <w:pPr>
        <w:pStyle w:val="msolistparagraph0"/>
        <w:ind w:left="0"/>
        <w:jc w:val="both"/>
        <w:rPr>
          <w:lang w:val="nl-NL"/>
        </w:rPr>
      </w:pPr>
      <w:r w:rsidRPr="00FC59F2">
        <w:rPr>
          <w:lang w:val="nl-NL"/>
        </w:rPr>
        <w:t xml:space="preserve">- 100% trẻ vệ sinh cá nhân hàng ngày sạch sẽ. 100% Trẻ 4, 5 tuổi </w:t>
      </w:r>
      <w:r w:rsidRPr="00FC59F2">
        <w:t>biết tự vệ sinh cá nhân và có kỹ năng tự phục vụ bản thân.</w:t>
      </w:r>
      <w:r w:rsidRPr="00FC59F2">
        <w:rPr>
          <w:lang w:val="nl-NL"/>
        </w:rPr>
        <w:t xml:space="preserve"> </w:t>
      </w:r>
    </w:p>
    <w:p w:rsidR="007E3CF3" w:rsidRPr="00FC59F2" w:rsidRDefault="007E3CF3" w:rsidP="007E3CF3">
      <w:pPr>
        <w:pStyle w:val="msolistparagraph0"/>
        <w:ind w:left="0"/>
        <w:jc w:val="both"/>
      </w:pPr>
      <w:r w:rsidRPr="00FC59F2">
        <w:t>- G</w:t>
      </w:r>
      <w:r w:rsidRPr="00FC59F2">
        <w:rPr>
          <w:lang w:val="vi-VN"/>
        </w:rPr>
        <w:t xml:space="preserve">iảm tỷ lệ trẻ suy dinh dưỡng thể nhẹ cân và thấp còi dưới </w:t>
      </w:r>
      <w:r>
        <w:t>3</w:t>
      </w:r>
      <w:r w:rsidRPr="00FC59F2">
        <w:rPr>
          <w:lang w:val="vi-VN"/>
        </w:rPr>
        <w:t xml:space="preserve">% </w:t>
      </w:r>
      <w:r w:rsidRPr="00FC59F2">
        <w:t>vào cuối năm học.</w:t>
      </w:r>
    </w:p>
    <w:p w:rsidR="007E3CF3" w:rsidRPr="00FC59F2" w:rsidRDefault="007E3CF3" w:rsidP="007E3CF3">
      <w:pPr>
        <w:pStyle w:val="msolistparagraph0"/>
        <w:ind w:left="0"/>
        <w:jc w:val="both"/>
      </w:pPr>
      <w:r w:rsidRPr="00FC59F2">
        <w:rPr>
          <w:spacing w:val="4"/>
        </w:rPr>
        <w:t xml:space="preserve">- 100% nhóm lớp, </w:t>
      </w:r>
      <w:r w:rsidRPr="00FC59F2">
        <w:rPr>
          <w:spacing w:val="4"/>
          <w:lang w:val="vi-VN"/>
        </w:rPr>
        <w:t>lồng ghép nội dung giáo dục dinh dưỡng, sức khoẻ, phòng, chống tai nạn thương tích trong thực hiện chế độ sinh hoạt hằng ngày</w:t>
      </w:r>
      <w:r w:rsidRPr="00FC59F2">
        <w:rPr>
          <w:spacing w:val="4"/>
        </w:rPr>
        <w:t>.</w:t>
      </w:r>
    </w:p>
    <w:p w:rsidR="007E3CF3" w:rsidRPr="00FC59F2" w:rsidRDefault="007E3CF3" w:rsidP="007E3CF3">
      <w:pPr>
        <w:pStyle w:val="msolistparagraph0"/>
        <w:ind w:left="0"/>
        <w:jc w:val="both"/>
      </w:pPr>
      <w:r w:rsidRPr="00FC59F2">
        <w:rPr>
          <w:iCs/>
        </w:rPr>
        <w:t>* Biện pháp</w:t>
      </w:r>
    </w:p>
    <w:p w:rsidR="007E3CF3" w:rsidRPr="00FC59F2" w:rsidRDefault="007E3CF3" w:rsidP="007E3CF3">
      <w:pPr>
        <w:pStyle w:val="msolistparagraph0"/>
        <w:ind w:left="0"/>
        <w:jc w:val="both"/>
        <w:rPr>
          <w:lang w:val="pt-BR" w:eastAsia="zh-CN"/>
        </w:rPr>
      </w:pPr>
      <w:r w:rsidRPr="00FC59F2">
        <w:rPr>
          <w:lang w:val="vi-VN"/>
        </w:rPr>
        <w:t>- Tuyên truyền vận động phụ huynh cho trẻ ăn bán trú.</w:t>
      </w:r>
      <w:r w:rsidRPr="00FC59F2">
        <w:t xml:space="preserve"> </w:t>
      </w:r>
      <w:r w:rsidRPr="00FC59F2">
        <w:rPr>
          <w:lang w:val="pt-BR" w:eastAsia="zh-CN"/>
        </w:rPr>
        <w:t>Q</w:t>
      </w:r>
      <w:r w:rsidRPr="00FC59F2">
        <w:rPr>
          <w:rStyle w:val="fontstyle01"/>
          <w:rFonts w:ascii="Times New Roman" w:hAnsi="Times New Roman"/>
        </w:rPr>
        <w:t xml:space="preserve">uản lý chặt chẽ chất lượng bữa ăn của trẻ, công tác </w:t>
      </w:r>
      <w:r w:rsidRPr="00FC59F2">
        <w:rPr>
          <w:lang w:val="pt-BR" w:eastAsia="zh-CN"/>
        </w:rPr>
        <w:t>xuất nhập thực phẩm, đảm bảo vệ sinh an toàn thực phẩm.</w:t>
      </w:r>
    </w:p>
    <w:p w:rsidR="007E3CF3" w:rsidRPr="00FC59F2" w:rsidRDefault="007E3CF3" w:rsidP="007E3CF3">
      <w:pPr>
        <w:pStyle w:val="msolistparagraph0"/>
        <w:ind w:left="0"/>
        <w:jc w:val="both"/>
      </w:pPr>
      <w:r w:rsidRPr="00FC59F2">
        <w:rPr>
          <w:lang w:val="vi-VN"/>
        </w:rPr>
        <w:t xml:space="preserve">- Xây dựng chế độ ăn cân đối, đa dạng, hợp lý, đáp ứng nhu cầu dinh dưỡng khuyến nghị theo quy định. Sử dụng phần mềm quản </w:t>
      </w:r>
      <w:r>
        <w:rPr>
          <w:lang w:val="vi-VN"/>
        </w:rPr>
        <w:t>lý dinh dưỡng do công ty Viettel</w:t>
      </w:r>
      <w:r w:rsidRPr="00FC59F2">
        <w:rPr>
          <w:lang w:val="vi-VN"/>
        </w:rPr>
        <w:t xml:space="preserve"> cung cấp để hỗ trợ công tác xây dựng thực đơn và tính khẩu phần ăn</w:t>
      </w:r>
      <w:r w:rsidRPr="00FC59F2">
        <w:t xml:space="preserve"> cho </w:t>
      </w:r>
      <w:r w:rsidRPr="00FC59F2">
        <w:rPr>
          <w:lang w:val="vi-VN"/>
        </w:rPr>
        <w:t>trẻ theo quy định, đảm bảo cơ cấu dinh dưỡng phù hợp với nhóm tuổi và điều kiện thực tiễn của từng địa phương</w:t>
      </w:r>
      <w:r w:rsidRPr="00FC59F2">
        <w:t>.</w:t>
      </w:r>
    </w:p>
    <w:p w:rsidR="007E3CF3" w:rsidRPr="00FC59F2" w:rsidRDefault="007E3CF3" w:rsidP="007E3CF3">
      <w:pPr>
        <w:pStyle w:val="msolistparagraph0"/>
        <w:ind w:left="0"/>
        <w:jc w:val="both"/>
      </w:pPr>
      <w:r w:rsidRPr="00FC59F2">
        <w:rPr>
          <w:lang w:val="vi-VN"/>
        </w:rPr>
        <w:t>- Thực hiện nghiêm</w:t>
      </w:r>
      <w:r w:rsidRPr="00FC59F2">
        <w:t xml:space="preserve"> kiể</w:t>
      </w:r>
      <w:r>
        <w:t>m thực 3</w:t>
      </w:r>
      <w:r w:rsidRPr="00FC59F2">
        <w:t xml:space="preserve"> bước</w:t>
      </w:r>
      <w:r>
        <w:t>,</w:t>
      </w:r>
      <w:r>
        <w:rPr>
          <w:lang w:val="vi-VN"/>
        </w:rPr>
        <w:t xml:space="preserve"> c</w:t>
      </w:r>
      <w:r w:rsidRPr="00FC59F2">
        <w:rPr>
          <w:lang w:val="vi-VN"/>
        </w:rPr>
        <w:t>ông khai minh bạch hàng ngày</w:t>
      </w:r>
      <w:r w:rsidRPr="00FC59F2">
        <w:t xml:space="preserve"> về chế độ ăn của trẻ trên bảng tin của nhà trường để phụ huynh nắm bắt.</w:t>
      </w:r>
    </w:p>
    <w:p w:rsidR="007E3CF3" w:rsidRPr="00FC59F2" w:rsidRDefault="007E3CF3" w:rsidP="007E3CF3">
      <w:pPr>
        <w:pStyle w:val="msolistparagraph0"/>
        <w:ind w:left="0"/>
        <w:jc w:val="both"/>
      </w:pPr>
      <w:r w:rsidRPr="00FC59F2">
        <w:lastRenderedPageBreak/>
        <w:t>- Tuyên truyền tới gia đình trẻ về phòng chống các bệnh thường gặp, chống SDD. Phối kết hợp với cha mẹ trẻ và cộng đồng CSGD, quan tâm tới trẻ có hoàn cảnh khó khăn và cùng nhà trường giám sát công tác chăm sóc nuôi dưỡng trẻ.</w:t>
      </w:r>
    </w:p>
    <w:p w:rsidR="007E3CF3" w:rsidRPr="00FC59F2" w:rsidRDefault="007E3CF3" w:rsidP="007E3CF3">
      <w:pPr>
        <w:pStyle w:val="msolistparagraph0"/>
        <w:ind w:left="0"/>
        <w:jc w:val="both"/>
        <w:rPr>
          <w:iCs/>
        </w:rPr>
      </w:pPr>
      <w:r w:rsidRPr="00FC59F2">
        <w:rPr>
          <w:iCs/>
        </w:rPr>
        <w:t xml:space="preserve">- Phối hợp với trạm y tế KSK 1 lần (tháng 10); cân đo theo dõi sức khỏe trẻ </w:t>
      </w:r>
      <w:proofErr w:type="gramStart"/>
      <w:r w:rsidRPr="00FC59F2">
        <w:rPr>
          <w:iCs/>
        </w:rPr>
        <w:t>qua  biểu</w:t>
      </w:r>
      <w:proofErr w:type="gramEnd"/>
      <w:r w:rsidRPr="00FC59F2">
        <w:rPr>
          <w:iCs/>
        </w:rPr>
        <w:t xml:space="preserve"> đồ.</w:t>
      </w:r>
    </w:p>
    <w:p w:rsidR="007E3CF3" w:rsidRPr="00FC59F2" w:rsidRDefault="007E3CF3" w:rsidP="007E3CF3">
      <w:pPr>
        <w:pStyle w:val="msolistparagraph0"/>
        <w:ind w:left="0"/>
        <w:jc w:val="both"/>
        <w:rPr>
          <w:spacing w:val="4"/>
          <w:lang w:val="vi-VN"/>
        </w:rPr>
      </w:pPr>
      <w:r w:rsidRPr="00FC59F2">
        <w:rPr>
          <w:lang w:val="vi-VN"/>
        </w:rPr>
        <w:t>- Thực hiện nghiêm túc, hiệu quả chế độ</w:t>
      </w:r>
      <w:r w:rsidRPr="00FC59F2">
        <w:rPr>
          <w:spacing w:val="4"/>
          <w:lang w:val="vi-VN"/>
        </w:rPr>
        <w:t xml:space="preserve"> vệ sinh hàng ngày của trẻ; tăng cường giáo dục trẻ kĩ năng thực hành vệ sinh cá nhân, tự phục vụ, tự bảo vệ chăm sóc sức khoẻ; lồng ghép nội dung giáo dục dinh dưỡng, sức khoẻ, phòng, chống tai nạn thương tích trong thực hiện chế độ sinh hoạt hằng ngày phù hợp với điều kiện thực tế; </w:t>
      </w:r>
      <w:r w:rsidRPr="00FC59F2">
        <w:rPr>
          <w:lang w:eastAsia="zh-CN"/>
        </w:rPr>
        <w:t xml:space="preserve"> </w:t>
      </w:r>
    </w:p>
    <w:p w:rsidR="007E3CF3" w:rsidRPr="001B4A5F" w:rsidRDefault="007E3CF3" w:rsidP="007E3CF3">
      <w:pPr>
        <w:spacing w:line="360" w:lineRule="auto"/>
        <w:jc w:val="both"/>
        <w:rPr>
          <w:b/>
          <w:i/>
        </w:rPr>
      </w:pPr>
      <w:r w:rsidRPr="001B4A5F">
        <w:rPr>
          <w:b/>
          <w:i/>
          <w:lang w:val="vi-VN"/>
        </w:rPr>
        <w:t>3.3. Đổi mới, nâng cao chất lượng hoạt động giáo dục</w:t>
      </w:r>
    </w:p>
    <w:p w:rsidR="007E3CF3" w:rsidRPr="00FC59F2" w:rsidRDefault="007E3CF3" w:rsidP="007E3CF3">
      <w:pPr>
        <w:pStyle w:val="msolistparagraph0"/>
        <w:ind w:left="-90"/>
        <w:jc w:val="both"/>
      </w:pPr>
      <w:r w:rsidRPr="00FC59F2">
        <w:t>* Chỉ tiêu.</w:t>
      </w:r>
    </w:p>
    <w:p w:rsidR="007E3CF3" w:rsidRPr="00FC59F2" w:rsidRDefault="007E3CF3" w:rsidP="007E3CF3">
      <w:pPr>
        <w:pStyle w:val="msolistparagraph0"/>
        <w:ind w:left="-90"/>
        <w:jc w:val="both"/>
        <w:rPr>
          <w:spacing w:val="-4"/>
        </w:rPr>
      </w:pPr>
      <w:r w:rsidRPr="00FC59F2">
        <w:rPr>
          <w:color w:val="000000"/>
        </w:rPr>
        <w:t>-</w:t>
      </w:r>
      <w:r>
        <w:rPr>
          <w:color w:val="000000"/>
        </w:rPr>
        <w:t xml:space="preserve"> Tiếp tục thực hiện chuyên đề “</w:t>
      </w:r>
      <w:r w:rsidRPr="00FC59F2">
        <w:rPr>
          <w:color w:val="000000"/>
        </w:rPr>
        <w:t>Xây dựng trường mầm non lấy trẻ làm trung tâm” giai đoạn 2021-2025. Năm học 2024-2025 tiếp tục thực hiện tốt chủ đề “</w:t>
      </w:r>
      <w:r w:rsidRPr="00FC59F2">
        <w:rPr>
          <w:lang w:val="vi-VN"/>
        </w:rPr>
        <w:t>Xây dựng trường mầm non hạnh phúc, lấy trẻ em làm trung tâm”</w:t>
      </w:r>
      <w:r w:rsidRPr="00FC59F2">
        <w:rPr>
          <w:color w:val="000000"/>
        </w:rPr>
        <w:t>. N</w:t>
      </w:r>
      <w:r>
        <w:rPr>
          <w:color w:val="000000"/>
        </w:rPr>
        <w:t>hà trường tập trung vào những nộ</w:t>
      </w:r>
      <w:r w:rsidRPr="00FC59F2">
        <w:rPr>
          <w:color w:val="000000"/>
        </w:rPr>
        <w:t>i dung sau:</w:t>
      </w:r>
      <w:r w:rsidRPr="00FC59F2">
        <w:rPr>
          <w:spacing w:val="-4"/>
        </w:rPr>
        <w:t xml:space="preserve"> </w:t>
      </w:r>
    </w:p>
    <w:p w:rsidR="007E3CF3" w:rsidRPr="00FC59F2" w:rsidRDefault="007E3CF3" w:rsidP="007E3CF3">
      <w:pPr>
        <w:pStyle w:val="msolistparagraph0"/>
        <w:ind w:left="-90"/>
        <w:jc w:val="both"/>
        <w:rPr>
          <w:spacing w:val="-4"/>
        </w:rPr>
      </w:pPr>
      <w:r w:rsidRPr="00FC59F2">
        <w:rPr>
          <w:lang w:eastAsia="zh-CN"/>
        </w:rPr>
        <w:t xml:space="preserve">+ </w:t>
      </w:r>
      <w:r w:rsidRPr="00FC59F2">
        <w:rPr>
          <w:lang w:val="vi-VN" w:eastAsia="zh-CN"/>
        </w:rPr>
        <w:t>Xây dựng và khai thác hiệu quả môi trường giáo dục</w:t>
      </w:r>
      <w:r w:rsidRPr="00FC59F2">
        <w:rPr>
          <w:spacing w:val="-4"/>
          <w:lang w:val="vi-VN"/>
        </w:rPr>
        <w:t xml:space="preserve">; khắc phục triệt để tình trạng xây dựng môi trường mang nặng hình thức, trưng bày; </w:t>
      </w:r>
    </w:p>
    <w:p w:rsidR="007E3CF3" w:rsidRPr="00FC59F2" w:rsidRDefault="007E3CF3" w:rsidP="007E3CF3">
      <w:pPr>
        <w:pStyle w:val="msolistparagraph0"/>
        <w:ind w:left="-90"/>
        <w:jc w:val="both"/>
        <w:rPr>
          <w:color w:val="000000"/>
        </w:rPr>
      </w:pPr>
      <w:r w:rsidRPr="00FC59F2">
        <w:rPr>
          <w:spacing w:val="-4"/>
        </w:rPr>
        <w:t>+</w:t>
      </w:r>
      <w:r w:rsidRPr="00FC59F2">
        <w:t xml:space="preserve"> Cải tạo khu vực vui chơi</w:t>
      </w:r>
      <w:r w:rsidRPr="00FC59F2">
        <w:rPr>
          <w:lang w:val="vi-VN"/>
        </w:rPr>
        <w:t xml:space="preserve"> trải nghiệm </w:t>
      </w:r>
      <w:r w:rsidRPr="00FC59F2">
        <w:t>cho trẻ phù hợp với khuôn viên nhà trường.</w:t>
      </w:r>
    </w:p>
    <w:p w:rsidR="007E3CF3" w:rsidRPr="00FC59F2" w:rsidRDefault="007E3CF3" w:rsidP="007E3CF3">
      <w:pPr>
        <w:pStyle w:val="msolistparagraph0"/>
        <w:ind w:left="-90"/>
        <w:jc w:val="both"/>
        <w:rPr>
          <w:color w:val="000000"/>
        </w:rPr>
      </w:pPr>
      <w:r w:rsidRPr="00FC59F2">
        <w:rPr>
          <w:lang w:val="pt-BR" w:eastAsia="zh-CN"/>
        </w:rPr>
        <w:t xml:space="preserve">+ </w:t>
      </w:r>
      <w:r w:rsidRPr="00FC59F2">
        <w:rPr>
          <w:lang w:val="vi-VN" w:eastAsia="zh-CN"/>
        </w:rPr>
        <w:t>Thực hiện linh hoạt, đ</w:t>
      </w:r>
      <w:r w:rsidRPr="00FC59F2">
        <w:rPr>
          <w:lang w:val="pt-BR" w:eastAsia="zh-CN"/>
        </w:rPr>
        <w:t xml:space="preserve">ổi mới phương pháp giáo dục theo quan điểm “Lấy trẻ làm trung tâm”; tăng cường </w:t>
      </w:r>
      <w:r w:rsidRPr="00FC59F2">
        <w:rPr>
          <w:lang w:val="vi-VN" w:eastAsia="zh-CN"/>
        </w:rPr>
        <w:t>cho trẻ</w:t>
      </w:r>
      <w:r w:rsidRPr="00FC59F2">
        <w:rPr>
          <w:shd w:val="clear" w:color="auto" w:fill="FFFFFF"/>
          <w:lang w:val="vi-VN"/>
        </w:rPr>
        <w:t xml:space="preserve"> thực hành, trải nghiệm, khám phá môi trường thiên nhiên, kỹ năng làm việc nhóm;</w:t>
      </w:r>
      <w:r w:rsidRPr="00FC59F2">
        <w:rPr>
          <w:shd w:val="clear" w:color="auto" w:fill="FFFFFF"/>
        </w:rPr>
        <w:t xml:space="preserve"> </w:t>
      </w:r>
      <w:r w:rsidRPr="00FC59F2">
        <w:rPr>
          <w:shd w:val="clear" w:color="auto" w:fill="FFFFFF"/>
          <w:lang w:val="vi-VN"/>
        </w:rPr>
        <w:t>thông qua các hoạt động để trẻ “học bằng chơi, chơi mà học”;</w:t>
      </w:r>
    </w:p>
    <w:p w:rsidR="007E3CF3" w:rsidRPr="00FC59F2" w:rsidRDefault="007E3CF3" w:rsidP="007E3CF3">
      <w:pPr>
        <w:pStyle w:val="msolistparagraph0"/>
        <w:ind w:left="-90"/>
        <w:jc w:val="both"/>
        <w:rPr>
          <w:color w:val="000000"/>
        </w:rPr>
      </w:pPr>
      <w:r w:rsidRPr="00FC59F2">
        <w:t>- T</w:t>
      </w:r>
      <w:r w:rsidRPr="00FC59F2">
        <w:rPr>
          <w:lang w:val="vi-VN"/>
        </w:rPr>
        <w:t xml:space="preserve">iếp tục </w:t>
      </w:r>
      <w:r w:rsidRPr="00FC59F2">
        <w:t xml:space="preserve">thực hiện có hiệu quả </w:t>
      </w:r>
      <w:r w:rsidRPr="00FC59F2">
        <w:rPr>
          <w:lang w:val="vi-VN"/>
        </w:rPr>
        <w:t>mô hình “Phối hợp giữa gia đình, nhà trường và cộng đồng trong chăm sóc, giáo dục trẻ”; Hướng dẫn tổ chức các hoạt động hỗ trợ trẻ 5 tuổi trong giai đoạn chuyển tiếp từ mầm non lên tiểu học</w:t>
      </w:r>
      <w:r w:rsidRPr="00FC59F2">
        <w:t>.</w:t>
      </w:r>
    </w:p>
    <w:p w:rsidR="007E3CF3" w:rsidRPr="00FC59F2" w:rsidRDefault="007E3CF3" w:rsidP="007E3CF3">
      <w:pPr>
        <w:pStyle w:val="msolistparagraph0"/>
        <w:ind w:left="-90"/>
        <w:jc w:val="both"/>
        <w:rPr>
          <w:szCs w:val="24"/>
        </w:rPr>
      </w:pPr>
      <w:r w:rsidRPr="00FC59F2">
        <w:rPr>
          <w:szCs w:val="24"/>
        </w:rPr>
        <w:t xml:space="preserve">- Tổ chức sân </w:t>
      </w:r>
      <w:r>
        <w:rPr>
          <w:szCs w:val="24"/>
        </w:rPr>
        <w:t>chơi “Bé vui khỏe tài năng</w:t>
      </w:r>
      <w:r w:rsidRPr="00FC59F2">
        <w:rPr>
          <w:szCs w:val="24"/>
        </w:rPr>
        <w:t>” cho trẻ mẫu giáo;</w:t>
      </w:r>
      <w:r w:rsidRPr="00FC59F2">
        <w:rPr>
          <w:lang w:val="pt-BR"/>
        </w:rPr>
        <w:t xml:space="preserve"> lồng ghép hiệu quả các nội dung giáo dục ATGT trong </w:t>
      </w:r>
      <w:r w:rsidRPr="00FC59F2">
        <w:rPr>
          <w:lang w:val="vi-VN"/>
        </w:rPr>
        <w:t xml:space="preserve">thực hiện </w:t>
      </w:r>
      <w:r w:rsidRPr="00FC59F2">
        <w:rPr>
          <w:lang w:val="pt-BR"/>
        </w:rPr>
        <w:t>Chương trình GDMN;</w:t>
      </w:r>
      <w:r w:rsidRPr="00FC59F2">
        <w:rPr>
          <w:szCs w:val="24"/>
        </w:rPr>
        <w:t xml:space="preserve"> Tổ chức chuyên đề làm quen với chữ cái.</w:t>
      </w:r>
    </w:p>
    <w:p w:rsidR="007E3CF3" w:rsidRPr="00FC59F2" w:rsidRDefault="007E3CF3" w:rsidP="007E3CF3">
      <w:pPr>
        <w:pStyle w:val="msolistparagraph0"/>
        <w:ind w:left="-90"/>
        <w:jc w:val="both"/>
        <w:rPr>
          <w:lang w:val="vi-VN"/>
        </w:rPr>
      </w:pPr>
      <w:r w:rsidRPr="00FC59F2">
        <w:rPr>
          <w:lang w:val="vi-VN"/>
        </w:rPr>
        <w:t>-</w:t>
      </w:r>
      <w:r>
        <w:t xml:space="preserve"> </w:t>
      </w:r>
      <w:r w:rsidRPr="00FC59F2">
        <w:rPr>
          <w:lang w:val="vi-VN"/>
        </w:rPr>
        <w:t xml:space="preserve">100% trẻ được đánh giá sự phát triển theo mục tiêu và theo các lĩnh vực giáo dục ở cuối  độ tuổi; </w:t>
      </w:r>
      <w:r w:rsidRPr="00FC59F2">
        <w:t>C</w:t>
      </w:r>
      <w:r w:rsidRPr="00FC59F2">
        <w:rPr>
          <w:lang w:val="vi-VN"/>
        </w:rPr>
        <w:t>ác lĩnh vực phát triển đạt từ 9</w:t>
      </w:r>
      <w:r w:rsidRPr="00FC59F2">
        <w:t>7</w:t>
      </w:r>
      <w:r w:rsidRPr="00FC59F2">
        <w:rPr>
          <w:lang w:val="vi-VN"/>
        </w:rPr>
        <w:t>%  trở lên đối với trẻ mẫu giáo và từ 9</w:t>
      </w:r>
      <w:r w:rsidRPr="00FC59F2">
        <w:t xml:space="preserve">5 </w:t>
      </w:r>
      <w:r w:rsidRPr="00FC59F2">
        <w:rPr>
          <w:lang w:val="vi-VN"/>
        </w:rPr>
        <w:t>% trở lên đối với trẻ nhà trẻ.</w:t>
      </w:r>
    </w:p>
    <w:p w:rsidR="007E3CF3" w:rsidRPr="00FC59F2" w:rsidRDefault="007E3CF3" w:rsidP="007E3CF3">
      <w:pPr>
        <w:pStyle w:val="msolistparagraph0"/>
        <w:ind w:left="-90"/>
        <w:jc w:val="both"/>
      </w:pPr>
      <w:r w:rsidRPr="00FC59F2">
        <w:rPr>
          <w:bCs/>
          <w:lang w:val="pl-PL"/>
        </w:rPr>
        <w:t>-</w:t>
      </w:r>
      <w:r w:rsidRPr="00FC59F2">
        <w:rPr>
          <w:b/>
          <w:lang w:val="pl-PL"/>
        </w:rPr>
        <w:t xml:space="preserve"> </w:t>
      </w:r>
      <w:r w:rsidRPr="00FC59F2">
        <w:rPr>
          <w:lang w:val="pl-PL"/>
        </w:rPr>
        <w:t>T</w:t>
      </w:r>
      <w:r w:rsidRPr="00FC59F2">
        <w:t>ỷ</w:t>
      </w:r>
      <w:r w:rsidRPr="00FC59F2">
        <w:rPr>
          <w:lang w:val="vi-VN"/>
        </w:rPr>
        <w:t xml:space="preserve"> lệ chuyên cần nhà trẻ đạt 9</w:t>
      </w:r>
      <w:r w:rsidRPr="00FC59F2">
        <w:t>5-97</w:t>
      </w:r>
      <w:r w:rsidRPr="00FC59F2">
        <w:rPr>
          <w:lang w:val="vi-VN"/>
        </w:rPr>
        <w:t>%</w:t>
      </w:r>
      <w:r w:rsidRPr="00FC59F2">
        <w:t>; M</w:t>
      </w:r>
      <w:r w:rsidRPr="00FC59F2">
        <w:rPr>
          <w:lang w:val="vi-VN"/>
        </w:rPr>
        <w:t>ẫu giáo đạt 9</w:t>
      </w:r>
      <w:r w:rsidRPr="00FC59F2">
        <w:t>7- 98,5%.</w:t>
      </w:r>
    </w:p>
    <w:p w:rsidR="007E3CF3" w:rsidRPr="00FC59F2" w:rsidRDefault="007E3CF3" w:rsidP="007E3CF3">
      <w:pPr>
        <w:pStyle w:val="msolistparagraph0"/>
        <w:ind w:left="-90"/>
        <w:jc w:val="both"/>
      </w:pPr>
      <w:r w:rsidRPr="00FC59F2">
        <w:rPr>
          <w:bCs/>
        </w:rPr>
        <w:t>-</w:t>
      </w:r>
      <w:r w:rsidRPr="00FC59F2">
        <w:t xml:space="preserve"> Tỷ lệ bé ngoan đạt 98,5%; Bé sạch 100%.</w:t>
      </w:r>
    </w:p>
    <w:p w:rsidR="007E3CF3" w:rsidRPr="00FC59F2" w:rsidRDefault="007E3CF3" w:rsidP="007E3CF3">
      <w:pPr>
        <w:pStyle w:val="msolistparagraph0"/>
        <w:ind w:left="-90"/>
        <w:jc w:val="both"/>
      </w:pPr>
      <w:r w:rsidRPr="00FC59F2">
        <w:rPr>
          <w:spacing w:val="6"/>
        </w:rPr>
        <w:t>- X</w:t>
      </w:r>
      <w:r w:rsidRPr="00FC59F2">
        <w:t>ây dựng kế hoạch giáo dục phù hợp với loại khuyết tật của trẻ và đánh giá sự phát triển của trẻ qua các chủ đề trong năm học. Đảm bảo kịp thời về chế độ chính sách cho trẻ khuyết tật.</w:t>
      </w:r>
    </w:p>
    <w:p w:rsidR="007E3CF3" w:rsidRPr="00FC59F2" w:rsidRDefault="007E3CF3" w:rsidP="007E3CF3">
      <w:pPr>
        <w:pStyle w:val="msolistparagraph0"/>
        <w:ind w:left="-90"/>
        <w:jc w:val="both"/>
      </w:pPr>
      <w:r w:rsidRPr="00FC59F2">
        <w:t xml:space="preserve">* </w:t>
      </w:r>
      <w:proofErr w:type="gramStart"/>
      <w:r w:rsidRPr="00FC59F2">
        <w:t>Biện  pháp</w:t>
      </w:r>
      <w:proofErr w:type="gramEnd"/>
    </w:p>
    <w:p w:rsidR="007E3CF3" w:rsidRPr="00FC59F2" w:rsidRDefault="007E3CF3" w:rsidP="007E3CF3">
      <w:pPr>
        <w:pStyle w:val="msolistparagraph0"/>
        <w:ind w:left="-90"/>
        <w:jc w:val="both"/>
        <w:rPr>
          <w:spacing w:val="-20"/>
        </w:rPr>
      </w:pPr>
      <w:r w:rsidRPr="00FC59F2">
        <w:rPr>
          <w:lang w:val="pt-BR" w:eastAsia="zh-CN"/>
        </w:rPr>
        <w:t xml:space="preserve">- Trên cơ sở chương trình giáo dục mầm non sau sữa đổi, bổ sung theo </w:t>
      </w:r>
      <w:r w:rsidRPr="00FC59F2">
        <w:rPr>
          <w:lang w:val="vi-VN"/>
        </w:rPr>
        <w:t>Văn bản hợp nhất số 01/VBHN-BGDĐT</w:t>
      </w:r>
      <w:r w:rsidRPr="00FC59F2">
        <w:rPr>
          <w:lang w:val="pt-BR" w:eastAsia="zh-CN"/>
        </w:rPr>
        <w:t>; nhà trường phát triển Chương trình giáo dục mầm non phù hợp với điều kiện địa phương, nhà trường, khả năng và nhu cầu của trẻ.</w:t>
      </w:r>
    </w:p>
    <w:p w:rsidR="007E3CF3" w:rsidRPr="00FC59F2" w:rsidRDefault="007E3CF3" w:rsidP="007E3CF3">
      <w:pPr>
        <w:pStyle w:val="msolistparagraph0"/>
        <w:ind w:left="-90"/>
        <w:jc w:val="both"/>
        <w:rPr>
          <w:spacing w:val="-4"/>
        </w:rPr>
      </w:pPr>
      <w:r w:rsidRPr="00FC59F2">
        <w:rPr>
          <w:spacing w:val="-4"/>
        </w:rPr>
        <w:t>- Chỉ đạo giáo viên xây dựng môi trường trong lớp theo hướng mở, tận dụng các nguyên phế liệu thiên nhiên thiết kế các bài tập phù hợp với độ tuổi; tận dụng tối đa các khoảng trống trên sân trường thiết kế nơi cho trẻ trải nghiệm.</w:t>
      </w:r>
    </w:p>
    <w:p w:rsidR="007E3CF3" w:rsidRPr="00FC59F2" w:rsidRDefault="007E3CF3" w:rsidP="007E3CF3">
      <w:pPr>
        <w:pStyle w:val="msolistparagraph0"/>
        <w:ind w:left="-90"/>
        <w:jc w:val="both"/>
        <w:rPr>
          <w:spacing w:val="-4"/>
        </w:rPr>
      </w:pPr>
      <w:r>
        <w:rPr>
          <w:spacing w:val="-4"/>
        </w:rPr>
        <w:t>- Phối hợp với trường t</w:t>
      </w:r>
      <w:r w:rsidRPr="00FC59F2">
        <w:rPr>
          <w:spacing w:val="-4"/>
        </w:rPr>
        <w:t>iểu học tổ chức sân chơi “Bé sẵn sàng</w:t>
      </w:r>
      <w:r>
        <w:rPr>
          <w:spacing w:val="-4"/>
        </w:rPr>
        <w:t xml:space="preserve"> vào lớp một” Tham quan trường t</w:t>
      </w:r>
      <w:r w:rsidRPr="00FC59F2">
        <w:rPr>
          <w:spacing w:val="-4"/>
        </w:rPr>
        <w:t xml:space="preserve">iểu học. Phối hợp với cha mẹ </w:t>
      </w:r>
      <w:r>
        <w:rPr>
          <w:spacing w:val="-4"/>
        </w:rPr>
        <w:t>trẻ tổ chức cho trẻ</w:t>
      </w:r>
      <w:r w:rsidRPr="00FC59F2">
        <w:rPr>
          <w:spacing w:val="-4"/>
        </w:rPr>
        <w:t xml:space="preserve"> tham quan Di t</w:t>
      </w:r>
      <w:r>
        <w:rPr>
          <w:spacing w:val="-4"/>
        </w:rPr>
        <w:t>ích nhà thờ họ Hồ Tam Công tại Thọ T</w:t>
      </w:r>
      <w:r w:rsidRPr="00FC59F2">
        <w:rPr>
          <w:spacing w:val="-4"/>
        </w:rPr>
        <w:t>hành, thăm nghĩa trang liệt sĩ...</w:t>
      </w:r>
    </w:p>
    <w:p w:rsidR="007E3CF3" w:rsidRPr="00FC59F2" w:rsidRDefault="007E3CF3" w:rsidP="007E3CF3">
      <w:pPr>
        <w:pStyle w:val="msolistparagraph0"/>
        <w:ind w:left="-90"/>
        <w:jc w:val="both"/>
        <w:rPr>
          <w:spacing w:val="-4"/>
        </w:rPr>
      </w:pPr>
      <w:r w:rsidRPr="00FC59F2">
        <w:rPr>
          <w:spacing w:val="-4"/>
        </w:rPr>
        <w:t>- Nhà trườ</w:t>
      </w:r>
      <w:r>
        <w:rPr>
          <w:spacing w:val="-4"/>
        </w:rPr>
        <w:t>ng chỉ đạo các khối lớp</w:t>
      </w:r>
      <w:r w:rsidRPr="00FC59F2">
        <w:rPr>
          <w:spacing w:val="-4"/>
        </w:rPr>
        <w:t xml:space="preserve"> tổ chức cho trẻ hoạt độ</w:t>
      </w:r>
      <w:r>
        <w:rPr>
          <w:spacing w:val="-4"/>
        </w:rPr>
        <w:t>ng giao lưu giữa các khối lớp “</w:t>
      </w:r>
      <w:r w:rsidRPr="00FC59F2">
        <w:rPr>
          <w:spacing w:val="-4"/>
        </w:rPr>
        <w:t xml:space="preserve">Bé vui đón Tết” vào tháng </w:t>
      </w:r>
      <w:r w:rsidRPr="00FC59F2">
        <w:t>1/</w:t>
      </w:r>
      <w:r w:rsidRPr="00FC59F2">
        <w:rPr>
          <w:bCs/>
        </w:rPr>
        <w:t>2</w:t>
      </w:r>
      <w:r w:rsidRPr="00FC59F2">
        <w:t>0</w:t>
      </w:r>
      <w:r w:rsidRPr="00FC59F2">
        <w:rPr>
          <w:bCs/>
        </w:rPr>
        <w:t>2</w:t>
      </w:r>
      <w:r w:rsidRPr="00FC59F2">
        <w:t>5</w:t>
      </w:r>
    </w:p>
    <w:p w:rsidR="007E3CF3" w:rsidRPr="00FC59F2" w:rsidRDefault="007E3CF3" w:rsidP="007E3CF3">
      <w:pPr>
        <w:pStyle w:val="msolistparagraph0"/>
        <w:ind w:left="-90"/>
        <w:jc w:val="both"/>
        <w:rPr>
          <w:lang w:eastAsia="zh-CN"/>
        </w:rPr>
      </w:pPr>
      <w:r w:rsidRPr="00FC59F2">
        <w:rPr>
          <w:lang w:val="pt-BR" w:eastAsia="zh-CN"/>
        </w:rPr>
        <w:lastRenderedPageBreak/>
        <w:t xml:space="preserve">- Chỉ đạo GV đánh giá sự phát triển của trẻ đúng với khả năng của trẻ, </w:t>
      </w:r>
      <w:r w:rsidRPr="00FC59F2">
        <w:rPr>
          <w:lang w:val="vi-VN"/>
        </w:rPr>
        <w:t>tăng cường phối hợp phụ huynh trong đánh giá trẻ</w:t>
      </w:r>
      <w:r w:rsidRPr="00FC59F2">
        <w:t xml:space="preserve"> cuổi chủ đề, cuối giai đoạn, </w:t>
      </w:r>
      <w:r w:rsidRPr="00FC59F2">
        <w:rPr>
          <w:spacing w:val="-2"/>
          <w:shd w:val="clear" w:color="auto" w:fill="FFFFFF"/>
        </w:rPr>
        <w:t>c</w:t>
      </w:r>
      <w:r w:rsidRPr="00FC59F2">
        <w:rPr>
          <w:lang w:val="pt-BR" w:eastAsia="zh-CN"/>
        </w:rPr>
        <w:t xml:space="preserve">ông khai kết quả đánh giá trẻ trên bản tin và ở góc tuyên truyền các lớp; nhà trường </w:t>
      </w:r>
      <w:r w:rsidRPr="00FC59F2">
        <w:rPr>
          <w:spacing w:val="-2"/>
          <w:shd w:val="clear" w:color="auto" w:fill="FFFFFF"/>
          <w:lang w:val="vi-VN"/>
        </w:rPr>
        <w:t>không tạo áp lực cho trẻ và giáo viên trong quá trình đánh giá</w:t>
      </w:r>
      <w:r w:rsidRPr="00FC59F2">
        <w:rPr>
          <w:spacing w:val="-2"/>
          <w:shd w:val="clear" w:color="auto" w:fill="FFFFFF"/>
        </w:rPr>
        <w:t xml:space="preserve">. </w:t>
      </w:r>
    </w:p>
    <w:p w:rsidR="007E3CF3" w:rsidRPr="00FC59F2" w:rsidRDefault="007E3CF3" w:rsidP="007E3CF3">
      <w:pPr>
        <w:pStyle w:val="msolistparagraph0"/>
        <w:ind w:left="-90"/>
        <w:jc w:val="both"/>
      </w:pPr>
      <w:r w:rsidRPr="00FC59F2">
        <w:t>- BHG nhà trường rà soát Bộ tiêu chí “</w:t>
      </w:r>
      <w:r w:rsidRPr="00FC59F2">
        <w:rPr>
          <w:lang w:val="nl-NL"/>
        </w:rPr>
        <w:t xml:space="preserve">Phối hợp giữa gia đình, nhà trường và cộng đồng trong chăm sóc, giáo dục trẻ tại trường mầm non” </w:t>
      </w:r>
      <w:r w:rsidRPr="00FC59F2">
        <w:t xml:space="preserve">để xây dựng nội dung, hình thức phối hợp phù hợp với thực tế địa phương, nhằm huy động, tạo điều kiện để các tổ chức, cá nhân cùng chung tay thực hiện công tác CSGD trẻ. </w:t>
      </w:r>
    </w:p>
    <w:p w:rsidR="007E3CF3" w:rsidRPr="00FC59F2" w:rsidRDefault="007E3CF3" w:rsidP="007E3CF3">
      <w:pPr>
        <w:pStyle w:val="msolistparagraph0"/>
        <w:ind w:left="-90"/>
        <w:jc w:val="both"/>
      </w:pPr>
      <w:r w:rsidRPr="00FC59F2">
        <w:t>- Chỉ đạo nhóm, lớp có trẻ khuyết tật xây dựng kế hoạch giáo dục phải lựa chọn những nội dung phù hợp với trẻ khuyết tật. P</w:t>
      </w:r>
      <w:r w:rsidRPr="00FC59F2">
        <w:rPr>
          <w:lang w:val="vi-VN"/>
        </w:rPr>
        <w:t>hối hợp, tư vấn, hỗ trợ phụ huynh để phát hiện và can thiệp sớm trẻ em khuyết tật</w:t>
      </w:r>
      <w:r w:rsidRPr="00FC59F2">
        <w:t xml:space="preserve"> và phối hợp trong công tác đánh giá sự tiến bộ của trẻ qua từng tháng, từng chủ đề.</w:t>
      </w:r>
    </w:p>
    <w:p w:rsidR="007E3CF3" w:rsidRPr="00FC59F2" w:rsidRDefault="007E3CF3" w:rsidP="007E3CF3">
      <w:pPr>
        <w:pStyle w:val="msolistparagraph0"/>
        <w:ind w:left="-90"/>
        <w:jc w:val="both"/>
        <w:rPr>
          <w:b/>
          <w:lang w:val="pt-BR"/>
        </w:rPr>
      </w:pPr>
      <w:r w:rsidRPr="00FC59F2">
        <w:rPr>
          <w:b/>
          <w:lang w:val="vi-VN"/>
        </w:rPr>
        <w:t>4</w:t>
      </w:r>
      <w:r w:rsidRPr="00FC59F2">
        <w:rPr>
          <w:b/>
          <w:lang w:val="pt-BR"/>
        </w:rPr>
        <w:t xml:space="preserve">. </w:t>
      </w:r>
      <w:r w:rsidRPr="00FC59F2">
        <w:rPr>
          <w:b/>
          <w:lang w:val="vi-VN"/>
        </w:rPr>
        <w:t xml:space="preserve">Củng cố, </w:t>
      </w:r>
      <w:r w:rsidRPr="00FC59F2">
        <w:rPr>
          <w:b/>
          <w:lang w:val="pt-BR"/>
        </w:rPr>
        <w:t xml:space="preserve">nâng cao chất lượng </w:t>
      </w:r>
      <w:r w:rsidRPr="00FC59F2">
        <w:rPr>
          <w:b/>
          <w:lang w:val="vi-VN"/>
        </w:rPr>
        <w:t xml:space="preserve">giáo dục phổ cập GDMN cho trẻ 5 tuổi; </w:t>
      </w:r>
      <w:r w:rsidRPr="00FC59F2">
        <w:rPr>
          <w:b/>
          <w:lang w:val="pt-BR"/>
        </w:rPr>
        <w:t xml:space="preserve">kiểm định </w:t>
      </w:r>
      <w:r w:rsidRPr="00FC59F2">
        <w:rPr>
          <w:b/>
          <w:lang w:val="vi-VN"/>
        </w:rPr>
        <w:t xml:space="preserve">chất lượng giáo dục, </w:t>
      </w:r>
      <w:r w:rsidRPr="00FC59F2">
        <w:rPr>
          <w:b/>
          <w:lang w:val="pt-BR"/>
        </w:rPr>
        <w:t xml:space="preserve">xây dựng trường đạt chuẩn quốc gia </w:t>
      </w:r>
    </w:p>
    <w:p w:rsidR="007E3CF3" w:rsidRPr="001B4A5F" w:rsidRDefault="007E3CF3" w:rsidP="007E3CF3">
      <w:pPr>
        <w:pStyle w:val="msolistparagraph0"/>
        <w:ind w:left="-90"/>
        <w:jc w:val="both"/>
        <w:rPr>
          <w:b/>
          <w:i/>
          <w:spacing w:val="-4"/>
        </w:rPr>
      </w:pPr>
      <w:r w:rsidRPr="001B4A5F">
        <w:rPr>
          <w:b/>
          <w:i/>
          <w:lang w:val="vi-VN"/>
        </w:rPr>
        <w:t xml:space="preserve">4.1. </w:t>
      </w:r>
      <w:r w:rsidRPr="001B4A5F">
        <w:rPr>
          <w:b/>
          <w:i/>
          <w:spacing w:val="-4"/>
          <w:lang w:val="vi-VN"/>
        </w:rPr>
        <w:t>Củng cố, nâng cao chất lượng phổ cập giáo dục mầm non cho trẻ em 5 tuổi</w:t>
      </w:r>
    </w:p>
    <w:p w:rsidR="007E3CF3" w:rsidRPr="00FC59F2" w:rsidRDefault="007E3CF3" w:rsidP="007E3CF3">
      <w:pPr>
        <w:pStyle w:val="msolistparagraph0"/>
        <w:ind w:left="-90"/>
        <w:jc w:val="both"/>
      </w:pPr>
      <w:r w:rsidRPr="00FC59F2">
        <w:t>*</w:t>
      </w:r>
      <w:r>
        <w:t xml:space="preserve"> </w:t>
      </w:r>
      <w:r w:rsidRPr="00FC59F2">
        <w:t>Chỉ tiêu:</w:t>
      </w:r>
    </w:p>
    <w:p w:rsidR="007E3CF3" w:rsidRPr="00FC59F2" w:rsidRDefault="007E3CF3" w:rsidP="007E3CF3">
      <w:pPr>
        <w:pStyle w:val="msolistparagraph0"/>
        <w:ind w:left="-90"/>
        <w:jc w:val="both"/>
        <w:rPr>
          <w:color w:val="000000"/>
          <w:lang w:val="pl-PL"/>
        </w:rPr>
      </w:pPr>
      <w:r>
        <w:rPr>
          <w:color w:val="000000"/>
          <w:lang w:val="pl-PL"/>
        </w:rPr>
        <w:t>- Vận động</w:t>
      </w:r>
      <w:r w:rsidRPr="00FC59F2">
        <w:rPr>
          <w:color w:val="000000"/>
          <w:lang w:val="pl-PL"/>
        </w:rPr>
        <w:t xml:space="preserve"> trẻ 5 tuổi ra lớp đạt tỷ lệ 100% </w:t>
      </w:r>
    </w:p>
    <w:p w:rsidR="007E3CF3" w:rsidRPr="00FC59F2" w:rsidRDefault="007E3CF3" w:rsidP="007E3CF3">
      <w:pPr>
        <w:pStyle w:val="msolistparagraph0"/>
        <w:ind w:left="-90"/>
        <w:jc w:val="both"/>
      </w:pPr>
      <w:r w:rsidRPr="00FC59F2">
        <w:t>- 100% trẻ 5 tuổi hoàn thành chương trình GDMN.</w:t>
      </w:r>
    </w:p>
    <w:p w:rsidR="007E3CF3" w:rsidRPr="00FC59F2" w:rsidRDefault="007E3CF3" w:rsidP="007E3CF3">
      <w:pPr>
        <w:pStyle w:val="msolistparagraph0"/>
        <w:ind w:left="-90"/>
        <w:jc w:val="both"/>
        <w:rPr>
          <w:lang w:eastAsia="zh-CN"/>
        </w:rPr>
      </w:pPr>
      <w:r w:rsidRPr="00FC59F2">
        <w:rPr>
          <w:lang w:eastAsia="zh-CN"/>
        </w:rPr>
        <w:t>- Đạt phổ cập giáo dục TENT năm 2024.</w:t>
      </w:r>
    </w:p>
    <w:p w:rsidR="007E3CF3" w:rsidRPr="00FC59F2" w:rsidRDefault="007E3CF3" w:rsidP="007E3CF3">
      <w:pPr>
        <w:pStyle w:val="msolistparagraph0"/>
        <w:ind w:left="-90"/>
        <w:jc w:val="both"/>
        <w:rPr>
          <w:lang w:eastAsia="zh-CN"/>
        </w:rPr>
      </w:pPr>
      <w:r w:rsidRPr="00FC59F2">
        <w:rPr>
          <w:lang w:eastAsia="zh-CN"/>
        </w:rPr>
        <w:t>- Trẻ em 5 tuổi được hưởng chế độ miễn học phí năm học 2024-2025.</w:t>
      </w:r>
    </w:p>
    <w:p w:rsidR="007E3CF3" w:rsidRPr="00FC59F2" w:rsidRDefault="007E3CF3" w:rsidP="007E3CF3">
      <w:pPr>
        <w:pStyle w:val="msolistparagraph0"/>
        <w:ind w:left="-90"/>
        <w:jc w:val="both"/>
      </w:pPr>
      <w:r w:rsidRPr="00FC59F2">
        <w:t>*</w:t>
      </w:r>
      <w:r>
        <w:t xml:space="preserve"> </w:t>
      </w:r>
      <w:r w:rsidRPr="00FC59F2">
        <w:t>Biện pháp</w:t>
      </w:r>
    </w:p>
    <w:p w:rsidR="007E3CF3" w:rsidRPr="00D46A9B" w:rsidRDefault="007E3CF3" w:rsidP="007E3CF3">
      <w:pPr>
        <w:pStyle w:val="msolistparagraph0"/>
        <w:ind w:left="-90"/>
        <w:jc w:val="both"/>
        <w:rPr>
          <w:lang w:eastAsia="zh-CN"/>
        </w:rPr>
      </w:pPr>
      <w:r w:rsidRPr="00FC59F2">
        <w:rPr>
          <w:lang w:val="vi-VN" w:eastAsia="zh-CN"/>
        </w:rPr>
        <w:t xml:space="preserve">- Tham mưu UBND </w:t>
      </w:r>
      <w:r w:rsidRPr="00FC59F2">
        <w:rPr>
          <w:lang w:eastAsia="zh-CN"/>
        </w:rPr>
        <w:t xml:space="preserve">xã </w:t>
      </w:r>
      <w:r w:rsidRPr="00FC59F2">
        <w:rPr>
          <w:spacing w:val="-6"/>
        </w:rPr>
        <w:t xml:space="preserve">kiện toàn Ban chỉ đạo PCGD, </w:t>
      </w:r>
      <w:r w:rsidRPr="00FC59F2">
        <w:rPr>
          <w:lang w:val="vi-VN" w:eastAsia="zh-CN"/>
        </w:rPr>
        <w:t xml:space="preserve">xây dựng kế hoạch PCGDMNTNT </w:t>
      </w:r>
      <w:r w:rsidRPr="00FC59F2">
        <w:rPr>
          <w:lang w:eastAsia="zh-CN"/>
        </w:rPr>
        <w:t xml:space="preserve">năm </w:t>
      </w:r>
      <w:r w:rsidRPr="00FC59F2">
        <w:rPr>
          <w:lang w:val="vi-VN" w:eastAsia="zh-CN"/>
        </w:rPr>
        <w:t>202</w:t>
      </w:r>
      <w:r w:rsidRPr="00FC59F2">
        <w:rPr>
          <w:lang w:eastAsia="zh-CN"/>
        </w:rPr>
        <w:t>4</w:t>
      </w:r>
      <w:r w:rsidRPr="00FC59F2">
        <w:rPr>
          <w:lang w:val="vi-VN" w:eastAsia="zh-CN"/>
        </w:rPr>
        <w:t xml:space="preserve"> đảm bảo vững chắc và chất lượng. </w:t>
      </w:r>
      <w:r>
        <w:rPr>
          <w:lang w:eastAsia="zh-CN"/>
        </w:rPr>
        <w:t xml:space="preserve">Phân công </w:t>
      </w:r>
      <w:proofErr w:type="gramStart"/>
      <w:r>
        <w:rPr>
          <w:lang w:eastAsia="zh-CN"/>
        </w:rPr>
        <w:t>CB,GV</w:t>
      </w:r>
      <w:proofErr w:type="gramEnd"/>
      <w:r>
        <w:rPr>
          <w:lang w:eastAsia="zh-CN"/>
        </w:rPr>
        <w:t xml:space="preserve"> đến từng hộ gia đình vận động phụ huynh vùng giáo đưa trẻ 5 tuổi đến trường học.</w:t>
      </w:r>
    </w:p>
    <w:p w:rsidR="007E3CF3" w:rsidRPr="00FC59F2" w:rsidRDefault="007E3CF3" w:rsidP="007E3CF3">
      <w:pPr>
        <w:pStyle w:val="msolistparagraph0"/>
        <w:ind w:left="-90"/>
        <w:jc w:val="both"/>
        <w:rPr>
          <w:lang w:eastAsia="zh-CN"/>
        </w:rPr>
      </w:pPr>
      <w:r w:rsidRPr="00FC59F2">
        <w:rPr>
          <w:lang w:val="vi-VN" w:eastAsia="zh-CN"/>
        </w:rPr>
        <w:t>- Phối hợp với ban chỉ đạo phổ cập của xã, phối hợp với trường Tiểu học tổ chức điều tra, rà soát, thống kê số liệu trẻ dưới 6 tuổi, cập nhật, xử lý số liệu đảm bảo chính xác kịp thời.</w:t>
      </w:r>
    </w:p>
    <w:p w:rsidR="007E3CF3" w:rsidRPr="00FC59F2" w:rsidRDefault="007E3CF3" w:rsidP="007E3CF3">
      <w:pPr>
        <w:pStyle w:val="msolistparagraph0"/>
        <w:ind w:left="-90"/>
        <w:jc w:val="both"/>
        <w:rPr>
          <w:lang w:val="vi-VN" w:eastAsia="zh-CN"/>
        </w:rPr>
      </w:pPr>
      <w:r w:rsidRPr="00FC59F2">
        <w:rPr>
          <w:lang w:val="da-DK"/>
        </w:rPr>
        <w:t xml:space="preserve">- Thực hiện đúng các loại hồ sơ và quy trình kiểm tra, thẩm định, công nhận đạt chuẩn phổ cập GDMNTENT đảm bảo hiệu quả, đúng quy </w:t>
      </w:r>
      <w:r w:rsidRPr="00FC59F2">
        <w:rPr>
          <w:lang w:val="vi-VN"/>
        </w:rPr>
        <w:t xml:space="preserve">định; </w:t>
      </w:r>
      <w:r w:rsidRPr="00FC59F2">
        <w:rPr>
          <w:spacing w:val="6"/>
        </w:rPr>
        <w:t>tăng cường ứng dụng CNTT trong lưu trữ hồ sơ phổ cập.</w:t>
      </w:r>
    </w:p>
    <w:p w:rsidR="007E3CF3" w:rsidRPr="00FC59F2" w:rsidRDefault="007E3CF3" w:rsidP="007E3CF3">
      <w:pPr>
        <w:pStyle w:val="msolistparagraph0"/>
        <w:ind w:left="-90"/>
        <w:jc w:val="both"/>
        <w:rPr>
          <w:lang w:eastAsia="zh-CN"/>
        </w:rPr>
      </w:pPr>
      <w:r w:rsidRPr="00FC59F2">
        <w:rPr>
          <w:lang w:eastAsia="zh-CN"/>
        </w:rPr>
        <w:t>- Bố trí đủ 2</w:t>
      </w:r>
      <w:r>
        <w:rPr>
          <w:lang w:eastAsia="zh-CN"/>
        </w:rPr>
        <w:t xml:space="preserve"> </w:t>
      </w:r>
      <w:r w:rsidRPr="00FC59F2">
        <w:rPr>
          <w:lang w:eastAsia="zh-CN"/>
        </w:rPr>
        <w:t>GV/lớp có đủ năng lực trình độ; ưu tiên đồ dùng đồ chơi, thiết bị dạy học cho các lớp 5 tuổi đủ theo quy định.</w:t>
      </w:r>
    </w:p>
    <w:p w:rsidR="007E3CF3" w:rsidRPr="00FC59F2" w:rsidRDefault="007E3CF3" w:rsidP="007E3CF3">
      <w:pPr>
        <w:pStyle w:val="msolistparagraph0"/>
        <w:ind w:left="-90"/>
        <w:jc w:val="both"/>
        <w:rPr>
          <w:lang w:eastAsia="zh-CN"/>
        </w:rPr>
      </w:pPr>
      <w:r w:rsidRPr="00FC59F2">
        <w:rPr>
          <w:lang w:eastAsia="zh-CN"/>
        </w:rPr>
        <w:t xml:space="preserve">- </w:t>
      </w:r>
      <w:r w:rsidRPr="00FC59F2">
        <w:rPr>
          <w:lang w:val="vi-VN" w:eastAsia="zh-CN"/>
        </w:rPr>
        <w:t>Tổ chức hội thảo phụ huynh có con 5 tuổi để tuyên truyền, tư vấn, hướng dẫn phụ huynh</w:t>
      </w:r>
      <w:r w:rsidRPr="00FC59F2">
        <w:rPr>
          <w:lang w:eastAsia="zh-CN"/>
        </w:rPr>
        <w:t xml:space="preserve"> về nội dung CSGD, chuẩn bị các điều kiện cho trẻ vào lớp một.</w:t>
      </w:r>
    </w:p>
    <w:p w:rsidR="007E3CF3" w:rsidRPr="00FC59F2" w:rsidRDefault="007E3CF3" w:rsidP="007E3CF3">
      <w:pPr>
        <w:pStyle w:val="msolistparagraph0"/>
        <w:ind w:left="-90"/>
        <w:jc w:val="both"/>
        <w:rPr>
          <w:spacing w:val="6"/>
        </w:rPr>
      </w:pPr>
      <w:r w:rsidRPr="00FC59F2">
        <w:rPr>
          <w:lang w:eastAsia="zh-CN"/>
        </w:rPr>
        <w:t xml:space="preserve">- Tuyên truyền đến tận </w:t>
      </w:r>
      <w:proofErr w:type="gramStart"/>
      <w:r w:rsidRPr="00FC59F2">
        <w:rPr>
          <w:lang w:eastAsia="zh-CN"/>
        </w:rPr>
        <w:t>CB,GV</w:t>
      </w:r>
      <w:proofErr w:type="gramEnd"/>
      <w:r w:rsidRPr="00FC59F2">
        <w:rPr>
          <w:lang w:eastAsia="zh-CN"/>
        </w:rPr>
        <w:t>,NV, phụ huynh về chính sách miễn học phí đối với trẻ em 5 tuổi.</w:t>
      </w:r>
    </w:p>
    <w:p w:rsidR="007E3CF3" w:rsidRPr="00FC59F2" w:rsidRDefault="007E3CF3" w:rsidP="007E3CF3">
      <w:pPr>
        <w:pStyle w:val="msolistparagraph0"/>
        <w:ind w:left="-90"/>
        <w:jc w:val="both"/>
        <w:rPr>
          <w:spacing w:val="6"/>
        </w:rPr>
      </w:pPr>
      <w:r w:rsidRPr="00FC59F2">
        <w:rPr>
          <w:lang w:val="vi-VN" w:eastAsia="zh-CN"/>
        </w:rPr>
        <w:t xml:space="preserve">- Thực hiện đầy đủ và kịp thời chính sách hỗ trợ ăn trưa đối với trẻ em mẫu giáo theo quy định tại </w:t>
      </w:r>
      <w:r w:rsidRPr="00FC59F2">
        <w:rPr>
          <w:lang w:eastAsia="zh-CN"/>
        </w:rPr>
        <w:t xml:space="preserve">06/2018/NĐ-CP và </w:t>
      </w:r>
      <w:r w:rsidRPr="00FC59F2">
        <w:rPr>
          <w:lang w:val="vi-VN" w:eastAsia="zh-CN"/>
        </w:rPr>
        <w:t xml:space="preserve">Nghị định số 81/2021/NĐ-CP ngày 27/08/2021 của Thủ tướng Chính phủ và các chế độ, chính sách </w:t>
      </w:r>
      <w:r w:rsidRPr="00FC59F2">
        <w:rPr>
          <w:lang w:eastAsia="zh-CN"/>
        </w:rPr>
        <w:t xml:space="preserve">miễn giảm học phí cho trẻ 5 tuổi và một số chế độ </w:t>
      </w:r>
      <w:r w:rsidRPr="00FC59F2">
        <w:rPr>
          <w:lang w:val="vi-VN" w:eastAsia="zh-CN"/>
        </w:rPr>
        <w:t>khác đối với trẻ em</w:t>
      </w:r>
    </w:p>
    <w:p w:rsidR="007E3CF3" w:rsidRPr="001B4A5F" w:rsidRDefault="007E3CF3" w:rsidP="007E3CF3">
      <w:pPr>
        <w:pStyle w:val="msolistparagraph0"/>
        <w:ind w:left="-90"/>
        <w:jc w:val="both"/>
        <w:rPr>
          <w:b/>
          <w:i/>
          <w:spacing w:val="-2"/>
        </w:rPr>
      </w:pPr>
      <w:r w:rsidRPr="001B4A5F">
        <w:rPr>
          <w:b/>
          <w:i/>
          <w:spacing w:val="-2"/>
          <w:lang w:val="vi-VN"/>
        </w:rPr>
        <w:t>4.2. Đẩy mạnh công tác kiểm định chất lượng GD và xây dựng trường chuẩn quốc gia</w:t>
      </w:r>
    </w:p>
    <w:p w:rsidR="007E3CF3" w:rsidRPr="00FC59F2" w:rsidRDefault="007E3CF3" w:rsidP="007E3CF3">
      <w:pPr>
        <w:pStyle w:val="msolistparagraph0"/>
        <w:ind w:left="-90"/>
        <w:jc w:val="both"/>
        <w:rPr>
          <w:color w:val="000000"/>
          <w:lang w:val="vi-VN"/>
        </w:rPr>
      </w:pPr>
      <w:r w:rsidRPr="00FC59F2">
        <w:t>* Chỉ tiêu</w:t>
      </w:r>
    </w:p>
    <w:p w:rsidR="007E3CF3" w:rsidRPr="00FC59F2" w:rsidRDefault="007E3CF3" w:rsidP="007E3CF3">
      <w:pPr>
        <w:pStyle w:val="msolistparagraph0"/>
        <w:ind w:left="-90"/>
        <w:jc w:val="both"/>
        <w:rPr>
          <w:color w:val="000000"/>
          <w:lang w:val="vi-VN"/>
        </w:rPr>
      </w:pPr>
      <w:r w:rsidRPr="00FC59F2">
        <w:rPr>
          <w:color w:val="333333"/>
        </w:rPr>
        <w:t>-</w:t>
      </w:r>
      <w:r w:rsidRPr="00FC59F2">
        <w:rPr>
          <w:rFonts w:ascii="Helvetica" w:hAnsi="Helvetica" w:cs="Calibri"/>
          <w:color w:val="333333"/>
          <w:sz w:val="20"/>
          <w:szCs w:val="20"/>
        </w:rPr>
        <w:t> </w:t>
      </w:r>
      <w:r w:rsidRPr="00FC59F2">
        <w:rPr>
          <w:color w:val="000000"/>
          <w:lang w:val="vi-VN"/>
        </w:rPr>
        <w:t>Tiếp tục thực hiện kiểm định chất lượng giáo dục theo quy định tại Thông tư số 19/2018/TT- BGDĐT ngày 22/8/2018.</w:t>
      </w:r>
    </w:p>
    <w:p w:rsidR="007E3CF3" w:rsidRPr="00FC59F2" w:rsidRDefault="007E3CF3" w:rsidP="007E3CF3">
      <w:pPr>
        <w:pStyle w:val="msolistparagraph0"/>
        <w:ind w:left="-90"/>
        <w:jc w:val="both"/>
        <w:rPr>
          <w:color w:val="000000"/>
        </w:rPr>
      </w:pPr>
      <w:r w:rsidRPr="00FC59F2">
        <w:rPr>
          <w:color w:val="000000"/>
        </w:rPr>
        <w:t>- Giữ vững trường đạt chuẩn Quốc gia mức độ 1 và kiểm định chất lượng giáo dục mức độ 2.</w:t>
      </w:r>
    </w:p>
    <w:p w:rsidR="007E3CF3" w:rsidRPr="00FC59F2" w:rsidRDefault="007E3CF3" w:rsidP="007E3CF3">
      <w:pPr>
        <w:pStyle w:val="msolistparagraph0"/>
        <w:ind w:left="-90"/>
        <w:jc w:val="both"/>
      </w:pPr>
      <w:r w:rsidRPr="00FC59F2">
        <w:t xml:space="preserve">* </w:t>
      </w:r>
      <w:proofErr w:type="gramStart"/>
      <w:r w:rsidRPr="00FC59F2">
        <w:t>Biện  pháp</w:t>
      </w:r>
      <w:proofErr w:type="gramEnd"/>
    </w:p>
    <w:p w:rsidR="007E3CF3" w:rsidRPr="00FC59F2" w:rsidRDefault="007E3CF3" w:rsidP="007E3CF3">
      <w:pPr>
        <w:pStyle w:val="msolistparagraph0"/>
        <w:ind w:left="-90"/>
        <w:jc w:val="both"/>
        <w:rPr>
          <w:spacing w:val="-2"/>
        </w:rPr>
      </w:pPr>
      <w:r w:rsidRPr="00FC59F2">
        <w:rPr>
          <w:lang w:eastAsia="zh-CN"/>
        </w:rPr>
        <w:t>- K</w:t>
      </w:r>
      <w:r w:rsidRPr="00FC59F2">
        <w:rPr>
          <w:lang w:val="pt-BR" w:eastAsia="zh-CN"/>
        </w:rPr>
        <w:t xml:space="preserve">iện toàn Hội đồng tự đánh giá, </w:t>
      </w:r>
      <w:r w:rsidRPr="00FC59F2">
        <w:rPr>
          <w:lang w:val="vi-VN" w:eastAsia="zh-CN"/>
        </w:rPr>
        <w:t xml:space="preserve">rà soát các tiêu chí, tiêu chuẩn, tập trung </w:t>
      </w:r>
      <w:r w:rsidRPr="00FC59F2">
        <w:rPr>
          <w:spacing w:val="-2"/>
          <w:lang w:val="vi-VN"/>
        </w:rPr>
        <w:t>xây dựng, sửa chữa CSVC đảm</w:t>
      </w:r>
      <w:r w:rsidRPr="00FC59F2">
        <w:rPr>
          <w:spacing w:val="-2"/>
        </w:rPr>
        <w:t xml:space="preserve"> bảo </w:t>
      </w:r>
      <w:r w:rsidRPr="00FC59F2">
        <w:rPr>
          <w:spacing w:val="-2"/>
          <w:lang w:val="vi-VN"/>
        </w:rPr>
        <w:t>duy trì chất lượng trường MN đạt chuẩn quốc gia theo quy định;</w:t>
      </w:r>
    </w:p>
    <w:p w:rsidR="007E3CF3" w:rsidRPr="00FC59F2" w:rsidRDefault="007E3CF3" w:rsidP="007E3CF3">
      <w:pPr>
        <w:pStyle w:val="msolistparagraph0"/>
        <w:ind w:left="-90"/>
        <w:jc w:val="both"/>
      </w:pPr>
      <w:r w:rsidRPr="00FC59F2">
        <w:rPr>
          <w:lang w:val="nl-NL"/>
        </w:rPr>
        <w:lastRenderedPageBreak/>
        <w:t>- Đầu năm học BGH chỉ đạo các bộ phận và nhóm lớp </w:t>
      </w:r>
      <w:r w:rsidRPr="00FC59F2">
        <w:t>kiểm kê, rà soát đồ dùng, đồ chơi tối thiểu (Văn bản hợp nhất 01/VBHN-BGDĐT) để xây dựng kế hoạch bổ sung kịp thời nhằm đảm bảo tuyệt đối an toàn, nâng cao chất lượng CSGD trẻ.</w:t>
      </w:r>
    </w:p>
    <w:p w:rsidR="007E3CF3" w:rsidRPr="00FC59F2" w:rsidRDefault="007E3CF3" w:rsidP="007E3CF3">
      <w:pPr>
        <w:pStyle w:val="msolistparagraph0"/>
        <w:ind w:left="-90"/>
        <w:jc w:val="both"/>
        <w:rPr>
          <w:lang w:eastAsia="zh-CN"/>
        </w:rPr>
      </w:pPr>
      <w:r w:rsidRPr="00FC59F2">
        <w:rPr>
          <w:lang w:eastAsia="zh-CN"/>
        </w:rPr>
        <w:t>- Rà soát, bổ sung hồ sơ minh chứng, lưu trữ đầy đủ, khoa học.</w:t>
      </w:r>
    </w:p>
    <w:p w:rsidR="007E3CF3" w:rsidRPr="00FC59F2" w:rsidRDefault="007E3CF3" w:rsidP="007E3CF3">
      <w:pPr>
        <w:pStyle w:val="msolistparagraph0"/>
        <w:ind w:left="-90"/>
        <w:jc w:val="both"/>
        <w:rPr>
          <w:lang w:eastAsia="zh-CN"/>
        </w:rPr>
      </w:pPr>
      <w:r w:rsidRPr="00FC59F2">
        <w:rPr>
          <w:lang w:eastAsia="zh-CN"/>
        </w:rPr>
        <w:t xml:space="preserve">- Căn cứ vào thông tư 13/2020 </w:t>
      </w:r>
      <w:r w:rsidRPr="00FC59F2">
        <w:rPr>
          <w:color w:val="000000"/>
        </w:rPr>
        <w:t>TT-BGDĐT, thông tư ban hành quy định tiêu chuản CSVC trường mầm non, tiểu học, THCS. THPT và phổ thông có nhiều cập học,</w:t>
      </w:r>
      <w:r w:rsidRPr="00FC59F2">
        <w:rPr>
          <w:lang w:eastAsia="zh-CN"/>
        </w:rPr>
        <w:t xml:space="preserve"> để</w:t>
      </w:r>
      <w:r w:rsidRPr="00FC59F2">
        <w:rPr>
          <w:lang w:val="pt-BR" w:eastAsia="zh-CN"/>
        </w:rPr>
        <w:t xml:space="preserve"> tham mưu với lãnh đạo địa phương mở rộng khuôn viên nhà trường và xây dựng một số hạng mục đảm bảo theo quy định.</w:t>
      </w:r>
    </w:p>
    <w:p w:rsidR="007E3CF3" w:rsidRPr="00FC59F2" w:rsidRDefault="007E3CF3" w:rsidP="007E3CF3">
      <w:pPr>
        <w:pStyle w:val="msolistparagraph0"/>
        <w:ind w:left="-90"/>
        <w:jc w:val="both"/>
      </w:pPr>
      <w:r w:rsidRPr="00FC59F2">
        <w:rPr>
          <w:b/>
          <w:lang w:val="vi-VN"/>
        </w:rPr>
        <w:t>5. Củng cố, tăng cường các điều kiện đảm bảo chất lượng chăm sóc, giáo dục trẻ</w:t>
      </w:r>
    </w:p>
    <w:p w:rsidR="007E3CF3" w:rsidRPr="001B4A5F" w:rsidRDefault="007E3CF3" w:rsidP="007E3CF3">
      <w:pPr>
        <w:pStyle w:val="msolistparagraph0"/>
        <w:ind w:left="-90"/>
        <w:jc w:val="both"/>
        <w:rPr>
          <w:b/>
          <w:i/>
          <w:lang w:val="vi-VN"/>
        </w:rPr>
      </w:pPr>
      <w:r w:rsidRPr="001B4A5F">
        <w:rPr>
          <w:b/>
          <w:i/>
          <w:lang w:val="vi-VN"/>
        </w:rPr>
        <w:t xml:space="preserve">5.1. Củng cố và phát triển đội ngũ giáo viên và cán bộ quản lý GDMN và giáo viên </w:t>
      </w:r>
    </w:p>
    <w:p w:rsidR="007E3CF3" w:rsidRPr="00FC59F2" w:rsidRDefault="007E3CF3" w:rsidP="007E3CF3">
      <w:pPr>
        <w:pStyle w:val="msolistparagraph0"/>
        <w:ind w:left="-90"/>
        <w:jc w:val="both"/>
      </w:pPr>
      <w:r w:rsidRPr="00FC59F2">
        <w:t>*</w:t>
      </w:r>
      <w:r>
        <w:t xml:space="preserve"> </w:t>
      </w:r>
      <w:r w:rsidRPr="00FC59F2">
        <w:t>Chỉ tiêu</w:t>
      </w:r>
    </w:p>
    <w:p w:rsidR="007E3CF3" w:rsidRPr="00FC59F2" w:rsidRDefault="007E3CF3" w:rsidP="007E3CF3">
      <w:pPr>
        <w:pStyle w:val="msolistparagraph0"/>
        <w:ind w:left="-90"/>
        <w:jc w:val="both"/>
        <w:rPr>
          <w:lang w:val="pt-BR"/>
        </w:rPr>
      </w:pPr>
      <w:r w:rsidRPr="00FC59F2">
        <w:t xml:space="preserve">- 100% CBGVNV thực hiện nghiêm túc </w:t>
      </w:r>
      <w:r w:rsidRPr="00FC59F2">
        <w:rPr>
          <w:lang w:val="pt-BR"/>
        </w:rPr>
        <w:t>các yêu cầu về đạo đức nhà giáo: Tác phong, trang phục, phát ngôn chuẩn mực, giao tiếp, ứng xử văn hóa...</w:t>
      </w:r>
    </w:p>
    <w:p w:rsidR="007E3CF3" w:rsidRPr="00FC59F2" w:rsidRDefault="007E3CF3" w:rsidP="007E3CF3">
      <w:pPr>
        <w:pStyle w:val="msolistparagraph0"/>
        <w:ind w:left="-90"/>
        <w:jc w:val="both"/>
        <w:rPr>
          <w:lang w:val="pt-BR"/>
        </w:rPr>
      </w:pPr>
      <w:r w:rsidRPr="00FC59F2">
        <w:rPr>
          <w:lang w:val="pt-BR" w:eastAsia="zh-CN"/>
        </w:rPr>
        <w:t>-</w:t>
      </w:r>
      <w:r>
        <w:rPr>
          <w:lang w:val="pt-BR" w:eastAsia="zh-CN"/>
        </w:rPr>
        <w:t xml:space="preserve"> </w:t>
      </w:r>
      <w:r w:rsidRPr="00FC59F2">
        <w:t>100% CBGVNV</w:t>
      </w:r>
      <w:r w:rsidRPr="00FC59F2">
        <w:rPr>
          <w:lang w:val="pt-BR"/>
        </w:rPr>
        <w:t xml:space="preserve"> tham gia các lớp tập huấn bồi dưỡng chuyên môn nghiệp vụ đảm bảo quy định, đáp ứng yêu cầu nhiệm vụ, </w:t>
      </w:r>
      <w:r w:rsidRPr="00FC59F2">
        <w:rPr>
          <w:spacing w:val="2"/>
        </w:rPr>
        <w:t>tham gia bồi dưỡng thường xuyên</w:t>
      </w:r>
      <w:r w:rsidRPr="00FC59F2">
        <w:rPr>
          <w:spacing w:val="2"/>
          <w:lang w:val="vi-VN"/>
        </w:rPr>
        <w:t xml:space="preserve"> </w:t>
      </w:r>
      <w:r w:rsidRPr="00FC59F2">
        <w:rPr>
          <w:spacing w:val="2"/>
        </w:rPr>
        <w:t xml:space="preserve">học tập </w:t>
      </w:r>
      <w:r w:rsidRPr="00FC59F2">
        <w:rPr>
          <w:lang w:val="vi-VN"/>
        </w:rPr>
        <w:t>các modu</w:t>
      </w:r>
      <w:r>
        <w:rPr>
          <w:lang w:val="vi-VN"/>
        </w:rPr>
        <w:t>n, khai thác thông tin qua mạng.</w:t>
      </w:r>
    </w:p>
    <w:p w:rsidR="007E3CF3" w:rsidRPr="00FC59F2" w:rsidRDefault="007E3CF3" w:rsidP="007E3CF3">
      <w:pPr>
        <w:pStyle w:val="msolistparagraph0"/>
        <w:ind w:left="-90"/>
        <w:jc w:val="both"/>
        <w:rPr>
          <w:spacing w:val="2"/>
        </w:rPr>
      </w:pPr>
      <w:r w:rsidRPr="00FC59F2">
        <w:rPr>
          <w:spacing w:val="2"/>
        </w:rPr>
        <w:t xml:space="preserve">- 100% giáo viên được dự giờ 2-3 lần/năm để bồi dưỡng về </w:t>
      </w:r>
      <w:r w:rsidRPr="00FC59F2">
        <w:rPr>
          <w:spacing w:val="2"/>
          <w:lang w:val="vi-VN"/>
        </w:rPr>
        <w:t xml:space="preserve">đổi mới phương pháp, hình thức giáo dục, điều chỉnh </w:t>
      </w:r>
      <w:r w:rsidRPr="00FC59F2">
        <w:rPr>
          <w:spacing w:val="2"/>
        </w:rPr>
        <w:t xml:space="preserve">kế hoạch </w:t>
      </w:r>
      <w:r w:rsidRPr="00FC59F2">
        <w:rPr>
          <w:spacing w:val="2"/>
          <w:lang w:val="vi-VN"/>
        </w:rPr>
        <w:t xml:space="preserve">phù </w:t>
      </w:r>
      <w:r w:rsidRPr="00FC59F2">
        <w:rPr>
          <w:lang w:val="vi-VN"/>
        </w:rPr>
        <w:t>hợp, đáp ứng nhu cầu, khả năng của trẻ, điều kiện thực tiễn của trường, lớp</w:t>
      </w:r>
      <w:r w:rsidRPr="00FC59F2">
        <w:t>.</w:t>
      </w:r>
    </w:p>
    <w:p w:rsidR="007E3CF3" w:rsidRPr="00FC59F2" w:rsidRDefault="007E3CF3" w:rsidP="007E3CF3">
      <w:pPr>
        <w:pStyle w:val="msolistparagraph0"/>
        <w:ind w:left="-90"/>
        <w:jc w:val="both"/>
        <w:rPr>
          <w:bCs/>
        </w:rPr>
      </w:pPr>
      <w:r w:rsidRPr="00FC59F2">
        <w:rPr>
          <w:bCs/>
        </w:rPr>
        <w:t>- Sinh hoạt chuyên môn theo hướng nghiên cứu bài học, trong năm học mỗi tổ xây dựng 2-3 hoạt động giáo dục để dự giờ và rút kinh nghiệm.</w:t>
      </w:r>
    </w:p>
    <w:p w:rsidR="007E3CF3" w:rsidRPr="00FC59F2" w:rsidRDefault="007E3CF3" w:rsidP="007E3CF3">
      <w:pPr>
        <w:pStyle w:val="msolistparagraph0"/>
        <w:ind w:left="-90"/>
        <w:jc w:val="both"/>
      </w:pPr>
      <w:r w:rsidRPr="00FC59F2">
        <w:t>- Đảm bảo tỷ lệ bình quân 1,8 giáo viên/lớp</w:t>
      </w:r>
    </w:p>
    <w:p w:rsidR="007E3CF3" w:rsidRPr="00FC59F2" w:rsidRDefault="007E3CF3" w:rsidP="007E3CF3">
      <w:pPr>
        <w:pStyle w:val="msolistparagraph0"/>
        <w:ind w:left="-90"/>
        <w:jc w:val="both"/>
        <w:rPr>
          <w:lang w:val="pl-PL"/>
        </w:rPr>
      </w:pPr>
      <w:r w:rsidRPr="00FC59F2">
        <w:t>- 100% GV đạt chuẩn, 85% giáo viên trên chuẩn</w:t>
      </w:r>
      <w:r w:rsidRPr="00FC59F2">
        <w:rPr>
          <w:lang w:val="vi-VN"/>
        </w:rPr>
        <w:t xml:space="preserve">- </w:t>
      </w:r>
      <w:r w:rsidRPr="00FC59F2">
        <w:t>X</w:t>
      </w:r>
      <w:r w:rsidRPr="00FC59F2">
        <w:rPr>
          <w:lang w:val="vi-VN"/>
        </w:rPr>
        <w:t>ếp loại chuẩn nghề nghiệp giáo viên mầm non</w:t>
      </w:r>
      <w:r w:rsidRPr="00FC59F2">
        <w:rPr>
          <w:lang w:val="pl-PL"/>
        </w:rPr>
        <w:t>: L</w:t>
      </w:r>
      <w:r w:rsidRPr="00FC59F2">
        <w:rPr>
          <w:lang w:val="vi-VN"/>
        </w:rPr>
        <w:t>oại</w:t>
      </w:r>
      <w:r w:rsidRPr="00FC59F2">
        <w:t xml:space="preserve"> </w:t>
      </w:r>
      <w:r w:rsidRPr="00FC59F2">
        <w:rPr>
          <w:lang w:val="pl-PL"/>
        </w:rPr>
        <w:t>Tốt</w:t>
      </w:r>
      <w:r w:rsidRPr="00FC59F2">
        <w:rPr>
          <w:lang w:val="vi-VN"/>
        </w:rPr>
        <w:t>:</w:t>
      </w:r>
      <w:r w:rsidRPr="00FC59F2">
        <w:t xml:space="preserve"> 60%; Loại khá 40%.</w:t>
      </w:r>
    </w:p>
    <w:p w:rsidR="007E3CF3" w:rsidRPr="00FC59F2" w:rsidRDefault="007E3CF3" w:rsidP="007E3CF3">
      <w:pPr>
        <w:pStyle w:val="msolistparagraph0"/>
        <w:ind w:left="-90"/>
        <w:jc w:val="both"/>
      </w:pPr>
      <w:r w:rsidRPr="00FC59F2">
        <w:rPr>
          <w:lang w:val="vi-VN"/>
        </w:rPr>
        <w:t xml:space="preserve">- Xếp loại CBQL theo chuẩn NN loại Tốt: </w:t>
      </w:r>
      <w:r w:rsidRPr="00FC59F2">
        <w:t>0</w:t>
      </w:r>
      <w:r w:rsidRPr="00FC59F2">
        <w:rPr>
          <w:lang w:val="vi-VN"/>
        </w:rPr>
        <w:t>2 cô, tỷ lệ 100%</w:t>
      </w:r>
    </w:p>
    <w:p w:rsidR="007E3CF3" w:rsidRPr="00FC59F2" w:rsidRDefault="007E3CF3" w:rsidP="007E3CF3">
      <w:pPr>
        <w:pStyle w:val="msolistparagraph0"/>
        <w:ind w:left="-90"/>
        <w:jc w:val="both"/>
      </w:pPr>
      <w:r w:rsidRPr="00FC59F2">
        <w:t>- Xếp loại viên chức theo NĐ 90/2020/NĐ-CP: HTXSNV: 6 cô, tỷ lệ 20,7%; HTTNV: 23 cô, tỷ lệ 79,3%.</w:t>
      </w:r>
    </w:p>
    <w:p w:rsidR="007E3CF3" w:rsidRPr="00FC59F2" w:rsidRDefault="007E3CF3" w:rsidP="007E3CF3">
      <w:pPr>
        <w:pStyle w:val="msolistparagraph0"/>
        <w:ind w:left="-90"/>
        <w:jc w:val="both"/>
      </w:pPr>
      <w:r w:rsidRPr="00FC59F2">
        <w:rPr>
          <w:lang w:val="vi-VN"/>
        </w:rPr>
        <w:t xml:space="preserve">- </w:t>
      </w:r>
      <w:r w:rsidRPr="00FC59F2">
        <w:t>100% CBGVNV đảm bảo</w:t>
      </w:r>
      <w:r w:rsidRPr="00FC59F2">
        <w:rPr>
          <w:lang w:val="vi-VN"/>
        </w:rPr>
        <w:t xml:space="preserve"> các </w:t>
      </w:r>
      <w:r w:rsidRPr="00FC59F2">
        <w:t xml:space="preserve">chế độ </w:t>
      </w:r>
      <w:r w:rsidRPr="00FC59F2">
        <w:rPr>
          <w:lang w:val="vi-VN"/>
        </w:rPr>
        <w:t>chính sách</w:t>
      </w:r>
      <w:r w:rsidRPr="00FC59F2">
        <w:t>;</w:t>
      </w:r>
      <w:r w:rsidRPr="00FC59F2">
        <w:rPr>
          <w:lang w:val="vi-VN"/>
        </w:rPr>
        <w:t xml:space="preserve"> chế độ </w:t>
      </w:r>
      <w:r w:rsidRPr="00FC59F2">
        <w:t xml:space="preserve"> </w:t>
      </w:r>
      <w:r w:rsidRPr="00FC59F2">
        <w:rPr>
          <w:lang w:val="vi-VN"/>
        </w:rPr>
        <w:t>nhân viên nấu ăn</w:t>
      </w:r>
      <w:r w:rsidRPr="00FC59F2">
        <w:t xml:space="preserve"> đảm bảo theo quy định vùng.</w:t>
      </w:r>
    </w:p>
    <w:p w:rsidR="007E3CF3" w:rsidRPr="00FC59F2" w:rsidRDefault="007E3CF3" w:rsidP="007E3CF3">
      <w:pPr>
        <w:pStyle w:val="msolistparagraph0"/>
        <w:ind w:left="-90"/>
        <w:jc w:val="both"/>
        <w:rPr>
          <w:bCs/>
        </w:rPr>
      </w:pPr>
      <w:r w:rsidRPr="00FC59F2">
        <w:rPr>
          <w:bCs/>
        </w:rPr>
        <w:t>*</w:t>
      </w:r>
      <w:r>
        <w:rPr>
          <w:bCs/>
        </w:rPr>
        <w:t xml:space="preserve"> </w:t>
      </w:r>
      <w:r w:rsidRPr="00FC59F2">
        <w:rPr>
          <w:bCs/>
        </w:rPr>
        <w:t>Biện pháp</w:t>
      </w:r>
      <w:r>
        <w:rPr>
          <w:bCs/>
        </w:rPr>
        <w:t>:</w:t>
      </w:r>
    </w:p>
    <w:p w:rsidR="007E3CF3" w:rsidRPr="00FC59F2" w:rsidRDefault="007E3CF3" w:rsidP="007E3CF3">
      <w:pPr>
        <w:pStyle w:val="msolistparagraph0"/>
        <w:ind w:left="-90"/>
        <w:jc w:val="both"/>
        <w:rPr>
          <w:lang w:val="pt-BR" w:eastAsia="zh-CN"/>
        </w:rPr>
      </w:pPr>
      <w:r w:rsidRPr="00FC59F2">
        <w:rPr>
          <w:bCs/>
        </w:rPr>
        <w:t xml:space="preserve">- BGH thường xuyên </w:t>
      </w:r>
      <w:r w:rsidRPr="00FC59F2">
        <w:rPr>
          <w:lang w:val="pt-BR" w:eastAsia="zh-CN"/>
        </w:rPr>
        <w:t>nhắc nhở GVNV</w:t>
      </w:r>
      <w:r w:rsidRPr="00FC59F2">
        <w:rPr>
          <w:bCs/>
        </w:rPr>
        <w:t xml:space="preserve"> thực hiện nghiêm túc </w:t>
      </w:r>
      <w:r w:rsidRPr="00FC59F2">
        <w:rPr>
          <w:lang w:val="pt-BR" w:eastAsia="zh-CN"/>
        </w:rPr>
        <w:t>các yêu cầu về đạo đức nhà giáo, ứng xử thân thiện với đồng nghiệp,</w:t>
      </w:r>
      <w:r w:rsidRPr="00FC59F2">
        <w:rPr>
          <w:lang w:eastAsia="zh-CN"/>
        </w:rPr>
        <w:t xml:space="preserve"> </w:t>
      </w:r>
      <w:r w:rsidRPr="00FC59F2">
        <w:rPr>
          <w:lang w:val="pt-BR" w:eastAsia="zh-CN"/>
        </w:rPr>
        <w:t>gần gũi yêu thương học sinh, tôn trọng phụ huynh; Lời nói luôn chuẩn mực trong mọi hoàn cảnh;</w:t>
      </w:r>
      <w:r w:rsidRPr="00FC59F2">
        <w:rPr>
          <w:lang w:eastAsia="zh-CN"/>
        </w:rPr>
        <w:t xml:space="preserve"> </w:t>
      </w:r>
      <w:r w:rsidRPr="00FC59F2">
        <w:rPr>
          <w:lang w:val="pt-BR" w:eastAsia="zh-CN"/>
        </w:rPr>
        <w:t xml:space="preserve">Trang phục lịch sự phù hợp với môi trường giáo dục; Không sử dụng mạng xã hội để tuyên truyền, bình luận những thông tin, những hình ảnh sai trái hoặc làm ảnh hưởng xấu đến nhà trường. Nếu GVNV có biểu hiện </w:t>
      </w:r>
      <w:r>
        <w:rPr>
          <w:lang w:val="pt-BR" w:eastAsia="zh-CN"/>
        </w:rPr>
        <w:t>vi phạm thì chấn chỉnh kịp thời.</w:t>
      </w:r>
    </w:p>
    <w:p w:rsidR="007E3CF3" w:rsidRDefault="007E3CF3" w:rsidP="007E3CF3">
      <w:pPr>
        <w:pStyle w:val="msolistparagraph0"/>
        <w:ind w:left="-90"/>
        <w:jc w:val="both"/>
        <w:rPr>
          <w:lang w:val="pt-BR" w:eastAsia="zh-CN"/>
        </w:rPr>
      </w:pPr>
      <w:r w:rsidRPr="00FC59F2">
        <w:rPr>
          <w:lang w:val="pt-BR" w:eastAsia="zh-CN"/>
        </w:rPr>
        <w:t>- BHG nhà trường tạo điều kiện về thời gian, hỗ trợ thêm kinh phí cho CBGVNV tham gia các lớp tập huấn bồi dưỡng chuyên môn.</w:t>
      </w:r>
    </w:p>
    <w:p w:rsidR="007E3CF3" w:rsidRPr="00527309" w:rsidRDefault="007E3CF3" w:rsidP="007E3CF3">
      <w:pPr>
        <w:pStyle w:val="msolistparagraph0"/>
        <w:ind w:left="-90"/>
        <w:jc w:val="both"/>
        <w:rPr>
          <w:lang w:val="pt-BR" w:eastAsia="zh-CN"/>
        </w:rPr>
      </w:pPr>
      <w:r w:rsidRPr="00FC59F2">
        <w:rPr>
          <w:lang w:val="vi-VN"/>
        </w:rPr>
        <w:t xml:space="preserve">- </w:t>
      </w:r>
      <w:r w:rsidRPr="00FC59F2">
        <w:rPr>
          <w:lang w:val="vi-VN" w:eastAsia="zh-CN"/>
        </w:rPr>
        <w:t>Kiện toàn</w:t>
      </w:r>
      <w:r w:rsidRPr="00FC59F2">
        <w:rPr>
          <w:lang w:val="pt-BR" w:eastAsia="zh-CN"/>
        </w:rPr>
        <w:t xml:space="preserve"> đội ngũ cốt cán chuyên môn cấp trường, phát huy vai trò, trách nhiệm trong công tác bồi dưỡng, tư vấn, hỗ trợ chuyên môn của đội ngũ cốt cán và tổ chuyên môn; </w:t>
      </w:r>
    </w:p>
    <w:p w:rsidR="007E3CF3" w:rsidRPr="00FC59F2" w:rsidRDefault="007E3CF3" w:rsidP="007E3CF3">
      <w:pPr>
        <w:pStyle w:val="msolistparagraph0"/>
        <w:ind w:left="-90"/>
        <w:jc w:val="both"/>
      </w:pPr>
      <w:r w:rsidRPr="00FC59F2">
        <w:t xml:space="preserve">- Chỉ đạo tổ chuyên môn lựa chọn nội dung sinh hoạt phù hợp với thực tế, như: Khai thác phần mềm Xây dựng kế hoạch giáo dục; Cách khai thác tài liệu qua các trang mạng; Thiết kế môi trường trong và ngoài lớp theo hướng mở; Tổ chức 1,2 hoạt động trải nghiệm, Tăng cường </w:t>
      </w:r>
      <w:r w:rsidRPr="00FC59F2">
        <w:rPr>
          <w:lang w:val="pt-BR" w:eastAsia="zh-CN"/>
        </w:rPr>
        <w:t xml:space="preserve">các cuộc hội thảo chuyên môn </w:t>
      </w:r>
      <w:r w:rsidRPr="00FC59F2">
        <w:rPr>
          <w:lang w:val="vi-VN" w:eastAsia="zh-CN"/>
        </w:rPr>
        <w:t>sâu, tham quan học tập, vận dụng phù hợp, hiệu quả</w:t>
      </w:r>
      <w:r w:rsidRPr="00FC59F2">
        <w:t xml:space="preserve"> trong nhà trường.  </w:t>
      </w:r>
    </w:p>
    <w:p w:rsidR="007E3CF3" w:rsidRDefault="007E3CF3" w:rsidP="007E3CF3">
      <w:pPr>
        <w:pStyle w:val="msolistparagraph0"/>
        <w:ind w:left="-90"/>
        <w:jc w:val="both"/>
      </w:pPr>
      <w:r w:rsidRPr="00FC59F2">
        <w:lastRenderedPageBreak/>
        <w:t xml:space="preserve">- Phối hợp với công đoàn xây dựng bộ tiêu chí để đánh giá xếp loại giáo viên. </w:t>
      </w:r>
      <w:r w:rsidRPr="00FC59F2">
        <w:rPr>
          <w:lang w:val="vi-VN"/>
        </w:rPr>
        <w:t>Thực hiện đánh giá đội ngũ CBQL, GV theo chuẩn đảm bảo sát, đúng</w:t>
      </w:r>
      <w:r w:rsidRPr="00FC59F2">
        <w:t>.</w:t>
      </w:r>
    </w:p>
    <w:p w:rsidR="007E3CF3" w:rsidRPr="001B4A5F" w:rsidRDefault="007E3CF3" w:rsidP="007E3CF3">
      <w:pPr>
        <w:pStyle w:val="msolistparagraph0"/>
        <w:ind w:left="-90"/>
        <w:jc w:val="both"/>
        <w:rPr>
          <w:i/>
        </w:rPr>
      </w:pPr>
      <w:r w:rsidRPr="001B4A5F">
        <w:rPr>
          <w:b/>
          <w:i/>
          <w:lang w:val="vi-VN"/>
        </w:rPr>
        <w:t xml:space="preserve">5.2. Rà </w:t>
      </w:r>
      <w:r w:rsidRPr="001B4A5F">
        <w:rPr>
          <w:b/>
          <w:i/>
        </w:rPr>
        <w:t>s</w:t>
      </w:r>
      <w:r w:rsidRPr="001B4A5F">
        <w:rPr>
          <w:b/>
          <w:i/>
          <w:lang w:val="vi-VN"/>
        </w:rPr>
        <w:t>oát, sắp xếp và phát triển hệ thống mạng lưới trường lớp</w:t>
      </w:r>
      <w:r w:rsidRPr="001B4A5F">
        <w:rPr>
          <w:b/>
          <w:i/>
        </w:rPr>
        <w:t>, tăng cường CSVC, trang thiết bị, ĐDĐC đáp ứng yêu cầu chăm sóc, giáo dục trẻ:</w:t>
      </w:r>
    </w:p>
    <w:p w:rsidR="007E3CF3" w:rsidRPr="001B4A5F" w:rsidRDefault="007E3CF3" w:rsidP="007E3CF3">
      <w:pPr>
        <w:pStyle w:val="msolistparagraph0"/>
        <w:ind w:left="-90"/>
        <w:jc w:val="both"/>
        <w:rPr>
          <w:i/>
        </w:rPr>
      </w:pPr>
      <w:r w:rsidRPr="001B4A5F">
        <w:rPr>
          <w:i/>
        </w:rPr>
        <w:t xml:space="preserve">a. Quy mô phát triển số lượng </w:t>
      </w:r>
    </w:p>
    <w:p w:rsidR="007E3CF3" w:rsidRPr="00FC59F2" w:rsidRDefault="007E3CF3" w:rsidP="007E3CF3">
      <w:pPr>
        <w:pStyle w:val="msolistparagraph0"/>
        <w:ind w:left="-90"/>
        <w:jc w:val="both"/>
      </w:pPr>
      <w:r w:rsidRPr="00FC59F2">
        <w:t>* Chỉ tiêu</w:t>
      </w:r>
    </w:p>
    <w:p w:rsidR="007E3CF3" w:rsidRDefault="007E3CF3" w:rsidP="007E3CF3">
      <w:pPr>
        <w:pStyle w:val="msolistparagraph0"/>
        <w:ind w:left="-90"/>
        <w:jc w:val="both"/>
        <w:rPr>
          <w:shd w:val="clear" w:color="auto" w:fill="FFFFFF"/>
        </w:rPr>
      </w:pPr>
      <w:r>
        <w:rPr>
          <w:shd w:val="clear" w:color="auto" w:fill="FFFFFF"/>
        </w:rPr>
        <w:t>Thực hiện c</w:t>
      </w:r>
      <w:r w:rsidRPr="00AC3333">
        <w:rPr>
          <w:shd w:val="clear" w:color="auto" w:fill="FFFFFF"/>
        </w:rPr>
        <w:t>ông văn số 1654/SGD&amp;ĐT-KHTC ngày 31/7/2024 của Sở GD&amp;ĐT về việc thông báo kế hoạch phát triển sự nghiệp giáo dục khối mầm non, tiểu học</w:t>
      </w:r>
      <w:r>
        <w:rPr>
          <w:shd w:val="clear" w:color="auto" w:fill="FFFFFF"/>
        </w:rPr>
        <w:t xml:space="preserve"> và trung học cơ sở năm học 2024 </w:t>
      </w:r>
      <w:r w:rsidRPr="00AC3333">
        <w:rPr>
          <w:shd w:val="clear" w:color="auto" w:fill="FFFFFF"/>
        </w:rPr>
        <w:t>-</w:t>
      </w:r>
      <w:r>
        <w:rPr>
          <w:shd w:val="clear" w:color="auto" w:fill="FFFFFF"/>
        </w:rPr>
        <w:t xml:space="preserve"> 2025</w:t>
      </w:r>
    </w:p>
    <w:p w:rsidR="007E3CF3" w:rsidRPr="00FC59F2" w:rsidRDefault="007E3CF3" w:rsidP="007E3CF3">
      <w:pPr>
        <w:pStyle w:val="msolistparagraph0"/>
        <w:ind w:left="-90"/>
        <w:jc w:val="both"/>
        <w:rPr>
          <w:lang w:val="pl-PL"/>
        </w:rPr>
      </w:pPr>
      <w:r w:rsidRPr="00FC59F2">
        <w:rPr>
          <w:lang w:val="pl-PL"/>
        </w:rPr>
        <w:t>Tổng số</w:t>
      </w:r>
      <w:r>
        <w:rPr>
          <w:lang w:val="pl-PL"/>
        </w:rPr>
        <w:t xml:space="preserve"> huy động</w:t>
      </w:r>
      <w:r w:rsidRPr="00FC59F2">
        <w:rPr>
          <w:lang w:val="pl-PL"/>
        </w:rPr>
        <w:t xml:space="preserve">: 18 nhóm, lớp. </w:t>
      </w:r>
      <w:r>
        <w:rPr>
          <w:lang w:val="pl-PL"/>
        </w:rPr>
        <w:t>(Giảm 1 nhóm trẻ, tăng 1 lớp MG)</w:t>
      </w:r>
    </w:p>
    <w:p w:rsidR="007E3CF3" w:rsidRPr="00FC59F2" w:rsidRDefault="007E3CF3" w:rsidP="007E3CF3">
      <w:pPr>
        <w:pStyle w:val="msolistparagraph0"/>
        <w:ind w:left="-90"/>
        <w:jc w:val="both"/>
      </w:pPr>
      <w:r w:rsidRPr="00FC59F2">
        <w:rPr>
          <w:lang w:val="pl-PL"/>
        </w:rPr>
        <w:t>T</w:t>
      </w:r>
      <w:r>
        <w:rPr>
          <w:lang w:val="pl-PL"/>
        </w:rPr>
        <w:t>rong đó: Tổng số trẻ đã huy động được: 500 cháu: (giảm so với kế hoạch 57 cháu)</w:t>
      </w:r>
    </w:p>
    <w:p w:rsidR="007E3CF3" w:rsidRPr="00FC59F2" w:rsidRDefault="007E3CF3" w:rsidP="007E3CF3">
      <w:pPr>
        <w:pStyle w:val="msolistparagraph0"/>
        <w:ind w:left="-90"/>
        <w:jc w:val="both"/>
      </w:pPr>
      <w:r w:rsidRPr="00FC59F2">
        <w:rPr>
          <w:lang w:val="pl-PL"/>
        </w:rPr>
        <w:t xml:space="preserve">Nhà trẻ: 02 nhóm </w:t>
      </w:r>
      <w:r>
        <w:rPr>
          <w:lang w:val="pl-PL"/>
        </w:rPr>
        <w:t>50/442 cháu, tỷ lệ 11,3</w:t>
      </w:r>
      <w:r w:rsidRPr="00FC59F2">
        <w:rPr>
          <w:lang w:val="pl-PL"/>
        </w:rPr>
        <w:t xml:space="preserve"> %</w:t>
      </w:r>
      <w:r>
        <w:rPr>
          <w:lang w:val="pl-PL"/>
        </w:rPr>
        <w:t xml:space="preserve"> (Giảm 25 cháu so với KH)</w:t>
      </w:r>
    </w:p>
    <w:p w:rsidR="007E3CF3" w:rsidRPr="00FC59F2" w:rsidRDefault="007E3CF3" w:rsidP="007E3CF3">
      <w:pPr>
        <w:pStyle w:val="msolistparagraph0"/>
        <w:ind w:left="-90"/>
        <w:jc w:val="both"/>
      </w:pPr>
      <w:r w:rsidRPr="00FC59F2">
        <w:rPr>
          <w:lang w:val="pl-PL"/>
        </w:rPr>
        <w:t>Mẫu giáo 16 lớp, tổng số trẻ 450/665  cháu, tỷ lệ 67,7 %, cụ thể:</w:t>
      </w:r>
    </w:p>
    <w:p w:rsidR="007E3CF3" w:rsidRPr="00FC59F2" w:rsidRDefault="007E3CF3" w:rsidP="007E3CF3">
      <w:pPr>
        <w:pStyle w:val="msolistparagraph0"/>
        <w:ind w:left="-90"/>
        <w:jc w:val="both"/>
      </w:pPr>
      <w:r w:rsidRPr="00FC59F2">
        <w:t xml:space="preserve">+ </w:t>
      </w:r>
      <w:r w:rsidRPr="00FC59F2">
        <w:rPr>
          <w:lang w:val="pl-PL"/>
        </w:rPr>
        <w:t>3 tuổi 5 lớp, số trẻ</w:t>
      </w:r>
      <w:r>
        <w:rPr>
          <w:lang w:val="pl-PL"/>
        </w:rPr>
        <w:t xml:space="preserve"> 140/210</w:t>
      </w:r>
      <w:r w:rsidRPr="00FC59F2">
        <w:rPr>
          <w:lang w:val="pl-PL"/>
        </w:rPr>
        <w:t>, tỷ lệ</w:t>
      </w:r>
      <w:r>
        <w:rPr>
          <w:lang w:val="pl-PL"/>
        </w:rPr>
        <w:t xml:space="preserve"> 66,6</w:t>
      </w:r>
      <w:r w:rsidRPr="00FC59F2">
        <w:rPr>
          <w:lang w:val="pl-PL"/>
        </w:rPr>
        <w:t xml:space="preserve"> %</w:t>
      </w:r>
      <w:r>
        <w:rPr>
          <w:lang w:val="pl-PL"/>
        </w:rPr>
        <w:t xml:space="preserve"> (Giảm 10 cháu so với KH)</w:t>
      </w:r>
    </w:p>
    <w:p w:rsidR="007E3CF3" w:rsidRPr="00FC59F2" w:rsidRDefault="007E3CF3" w:rsidP="007E3CF3">
      <w:pPr>
        <w:pStyle w:val="msolistparagraph0"/>
        <w:ind w:left="-90"/>
        <w:jc w:val="both"/>
      </w:pPr>
      <w:r w:rsidRPr="00FC59F2">
        <w:t xml:space="preserve">+ </w:t>
      </w:r>
      <w:r w:rsidRPr="00FC59F2">
        <w:rPr>
          <w:lang w:val="pl-PL"/>
        </w:rPr>
        <w:t xml:space="preserve">4 tuổi 5 lớp, số </w:t>
      </w:r>
      <w:proofErr w:type="gramStart"/>
      <w:r w:rsidRPr="00FC59F2">
        <w:rPr>
          <w:lang w:val="pl-PL"/>
        </w:rPr>
        <w:t>trẻ</w:t>
      </w:r>
      <w:r>
        <w:rPr>
          <w:lang w:val="pl-PL"/>
        </w:rPr>
        <w:t xml:space="preserve">  131</w:t>
      </w:r>
      <w:proofErr w:type="gramEnd"/>
      <w:r>
        <w:rPr>
          <w:lang w:val="pl-PL"/>
        </w:rPr>
        <w:t>/215</w:t>
      </w:r>
      <w:r w:rsidRPr="00FC59F2">
        <w:rPr>
          <w:lang w:val="pl-PL"/>
        </w:rPr>
        <w:t>, tỷ lệ</w:t>
      </w:r>
      <w:r>
        <w:rPr>
          <w:lang w:val="pl-PL"/>
        </w:rPr>
        <w:t xml:space="preserve"> 60,9</w:t>
      </w:r>
      <w:r w:rsidRPr="00FC59F2">
        <w:rPr>
          <w:lang w:val="pl-PL"/>
        </w:rPr>
        <w:t xml:space="preserve"> %</w:t>
      </w:r>
      <w:r>
        <w:rPr>
          <w:lang w:val="pl-PL"/>
        </w:rPr>
        <w:t xml:space="preserve"> (Giảm 19 cháu so với KH)</w:t>
      </w:r>
    </w:p>
    <w:p w:rsidR="007E3CF3" w:rsidRPr="00FC59F2" w:rsidRDefault="007E3CF3" w:rsidP="007E3CF3">
      <w:pPr>
        <w:pStyle w:val="msolistparagraph0"/>
        <w:ind w:left="-90"/>
        <w:jc w:val="both"/>
        <w:rPr>
          <w:lang w:val="pl-PL"/>
        </w:rPr>
      </w:pPr>
      <w:r w:rsidRPr="00FC59F2">
        <w:t xml:space="preserve">+ </w:t>
      </w:r>
      <w:r>
        <w:rPr>
          <w:lang w:val="pl-PL"/>
        </w:rPr>
        <w:t>5 tuổi 6 lớp, số trẻ 179/179</w:t>
      </w:r>
      <w:r w:rsidRPr="00FC59F2">
        <w:rPr>
          <w:lang w:val="pl-PL"/>
        </w:rPr>
        <w:t>, tỷ lệ 100 %</w:t>
      </w:r>
      <w:r>
        <w:rPr>
          <w:lang w:val="pl-PL"/>
        </w:rPr>
        <w:t xml:space="preserve"> (Giảm so với kế hoạch 3 cháu)</w:t>
      </w:r>
    </w:p>
    <w:p w:rsidR="007E3CF3" w:rsidRPr="00FC59F2" w:rsidRDefault="007E3CF3" w:rsidP="007E3CF3">
      <w:pPr>
        <w:pStyle w:val="msolistparagraph0"/>
        <w:ind w:left="-90"/>
        <w:jc w:val="both"/>
      </w:pPr>
      <w:r w:rsidRPr="00FC59F2">
        <w:t>* Biện pháp</w:t>
      </w:r>
    </w:p>
    <w:p w:rsidR="007E3CF3" w:rsidRPr="00FC59F2" w:rsidRDefault="007E3CF3" w:rsidP="007E3CF3">
      <w:pPr>
        <w:pStyle w:val="msolistparagraph0"/>
        <w:ind w:left="-90"/>
        <w:jc w:val="both"/>
        <w:rPr>
          <w:lang w:val="nl-NL"/>
        </w:rPr>
      </w:pPr>
      <w:r w:rsidRPr="00FC59F2">
        <w:t xml:space="preserve">- </w:t>
      </w:r>
      <w:r>
        <w:t>Ban giám hiệu</w:t>
      </w:r>
      <w:r w:rsidRPr="00FC59F2">
        <w:t xml:space="preserve"> xây dựng kế hoạch tuyển sinh</w:t>
      </w:r>
      <w:r w:rsidRPr="00FC59F2">
        <w:rPr>
          <w:lang w:val="vi-VN"/>
        </w:rPr>
        <w:t xml:space="preserve">, </w:t>
      </w:r>
      <w:r>
        <w:t xml:space="preserve">thông qua hội đồng sư phạm, hội đồng tuyển sinh nhà trường, </w:t>
      </w:r>
      <w:r w:rsidRPr="00FC59F2">
        <w:rPr>
          <w:lang w:val="vi-VN"/>
        </w:rPr>
        <w:t xml:space="preserve">thông báo trên loa truyền thanh xã, </w:t>
      </w:r>
      <w:r>
        <w:t xml:space="preserve">truyền thanh các </w:t>
      </w:r>
      <w:r w:rsidRPr="00FC59F2">
        <w:rPr>
          <w:lang w:val="vi-VN"/>
        </w:rPr>
        <w:t>xóm để phụ huynh nắm bắt</w:t>
      </w:r>
      <w:r>
        <w:t xml:space="preserve"> được kế hoạch tuyển sinh, nhà trường p</w:t>
      </w:r>
      <w:r w:rsidRPr="00FC59F2">
        <w:t xml:space="preserve">hân công giáo viên về tận từng xóm, hộ gia đình để điều tra vận động số trẻ trong độ tuổi đến trường học, đặc biệt là trẻ 5 tuổi đang học tại nhà thờ giáo, </w:t>
      </w:r>
      <w:r>
        <w:t>CB,GV đến tận hộ gia đình năm bắt thông tin, nguyện vọng của phụ huynh, tìm hiểu về</w:t>
      </w:r>
      <w:r w:rsidRPr="00FC59F2">
        <w:t xml:space="preserve"> </w:t>
      </w:r>
      <w:r w:rsidRPr="00FC59F2">
        <w:rPr>
          <w:lang w:val="nl-NL"/>
        </w:rPr>
        <w:t xml:space="preserve">hoàn cảnh và điều kiện của từng gia đình để tuyên truyền vận động trẻ đến trường. </w:t>
      </w:r>
    </w:p>
    <w:p w:rsidR="007E3CF3" w:rsidRPr="00FC59F2" w:rsidRDefault="007E3CF3" w:rsidP="007E3CF3">
      <w:pPr>
        <w:pStyle w:val="msolistparagraph0"/>
        <w:ind w:left="-90"/>
        <w:jc w:val="both"/>
        <w:rPr>
          <w:lang w:val="nl-NL"/>
        </w:rPr>
      </w:pPr>
      <w:r w:rsidRPr="00FC59F2">
        <w:rPr>
          <w:lang w:val="nl-NL"/>
        </w:rPr>
        <w:t>-</w:t>
      </w:r>
      <w:r>
        <w:rPr>
          <w:lang w:val="nl-NL"/>
        </w:rPr>
        <w:t xml:space="preserve"> </w:t>
      </w:r>
      <w:r w:rsidRPr="00FC59F2">
        <w:rPr>
          <w:lang w:val="nl-NL"/>
        </w:rPr>
        <w:t xml:space="preserve">Thu nhận hồ sơ của trẻ mới vào trường, danh sách phân trẻ về nhóm lớp, </w:t>
      </w:r>
      <w:r>
        <w:rPr>
          <w:lang w:val="nl-NL"/>
        </w:rPr>
        <w:t xml:space="preserve">thông báo </w:t>
      </w:r>
      <w:r w:rsidRPr="00FC59F2">
        <w:rPr>
          <w:lang w:val="nl-NL"/>
        </w:rPr>
        <w:t>lịch tựu trường và các hoạt động trong những ngày đầu năm học mới (chuẩn bị cho “Ngày hội đến trường của bé”, ngày tết trung thu...). Phân công giáo viên phụ trách nhóm lớp phù hợp với khả năng,</w:t>
      </w:r>
      <w:r w:rsidRPr="00FC59F2">
        <w:rPr>
          <w:color w:val="333333"/>
          <w:lang w:val="nl-NL"/>
        </w:rPr>
        <w:t xml:space="preserve"> </w:t>
      </w:r>
      <w:r w:rsidRPr="00FC59F2">
        <w:rPr>
          <w:lang w:val="nl-NL"/>
        </w:rPr>
        <w:t>hoàn cảnh và điều kiện của từng giáo viên.</w:t>
      </w:r>
    </w:p>
    <w:p w:rsidR="007E3CF3" w:rsidRPr="001B4A5F" w:rsidRDefault="007E3CF3" w:rsidP="007E3CF3">
      <w:pPr>
        <w:pStyle w:val="msolistparagraph0"/>
        <w:ind w:left="-90"/>
        <w:jc w:val="both"/>
        <w:rPr>
          <w:i/>
          <w:lang w:val="nl-NL"/>
        </w:rPr>
      </w:pPr>
      <w:r w:rsidRPr="001B4A5F">
        <w:rPr>
          <w:i/>
          <w:lang w:val="vi-VN"/>
        </w:rPr>
        <w:t xml:space="preserve"> b. Bảo đảm các điều kiện cơ sở vật chất, trang thiết bị, ĐDĐC; tăng cường các nguồn lực đầu tư cho GDMN</w:t>
      </w:r>
    </w:p>
    <w:p w:rsidR="007E3CF3" w:rsidRPr="00FC59F2" w:rsidRDefault="007E3CF3" w:rsidP="007E3CF3">
      <w:pPr>
        <w:pStyle w:val="msolistparagraph0"/>
        <w:ind w:left="-90"/>
        <w:jc w:val="both"/>
      </w:pPr>
      <w:r w:rsidRPr="00FC59F2">
        <w:t>* Chỉ tiêu</w:t>
      </w:r>
    </w:p>
    <w:p w:rsidR="007E3CF3" w:rsidRPr="00FC59F2" w:rsidRDefault="007E3CF3" w:rsidP="007E3CF3">
      <w:pPr>
        <w:pStyle w:val="msolistparagraph0"/>
        <w:ind w:left="-90"/>
        <w:jc w:val="both"/>
        <w:rPr>
          <w:lang w:val="nl-NL"/>
        </w:rPr>
      </w:pPr>
      <w:r w:rsidRPr="00FC59F2">
        <w:rPr>
          <w:lang w:val="nl-NL"/>
        </w:rPr>
        <w:t>- 100% nhóm lớp đủ trang thiết bị đồ dùng đồ chơi theo danh mục tại </w:t>
      </w:r>
      <w:r w:rsidRPr="00FC59F2">
        <w:t>Văn bản hợp nhất </w:t>
      </w:r>
      <w:r>
        <w:t xml:space="preserve">số </w:t>
      </w:r>
      <w:r w:rsidRPr="00FC59F2">
        <w:t>01/VBHN-BGDĐT năm 2015</w:t>
      </w:r>
      <w:r w:rsidRPr="00FC59F2">
        <w:rPr>
          <w:lang w:val="nl-NL"/>
        </w:rPr>
        <w:t>.</w:t>
      </w:r>
      <w:r>
        <w:rPr>
          <w:lang w:val="nl-NL"/>
        </w:rPr>
        <w:t xml:space="preserve"> Thực hiện theo TT số 47/2020/TT-BGD&amp;ĐT, ngày 31/12/2020.</w:t>
      </w:r>
    </w:p>
    <w:p w:rsidR="007E3CF3" w:rsidRPr="00FC59F2" w:rsidRDefault="007E3CF3" w:rsidP="007E3CF3">
      <w:pPr>
        <w:pStyle w:val="msolistparagraph0"/>
        <w:ind w:left="-90"/>
        <w:jc w:val="both"/>
        <w:rPr>
          <w:spacing w:val="-4"/>
        </w:rPr>
      </w:pPr>
      <w:r w:rsidRPr="00FC59F2">
        <w:rPr>
          <w:bCs/>
          <w:spacing w:val="-4"/>
        </w:rPr>
        <w:t>-</w:t>
      </w:r>
      <w:r w:rsidRPr="00FC59F2">
        <w:rPr>
          <w:b/>
          <w:spacing w:val="-4"/>
        </w:rPr>
        <w:t xml:space="preserve"> </w:t>
      </w:r>
      <w:r w:rsidRPr="00FC59F2">
        <w:rPr>
          <w:spacing w:val="-4"/>
        </w:rPr>
        <w:t>100</w:t>
      </w:r>
      <w:proofErr w:type="gramStart"/>
      <w:r w:rsidRPr="00FC59F2">
        <w:rPr>
          <w:spacing w:val="-4"/>
        </w:rPr>
        <w:t>%  trẻ</w:t>
      </w:r>
      <w:proofErr w:type="gramEnd"/>
      <w:r w:rsidRPr="00FC59F2">
        <w:rPr>
          <w:spacing w:val="-4"/>
        </w:rPr>
        <w:t xml:space="preserve">  có đủ đồ dùng học liệu theo quy định.</w:t>
      </w:r>
    </w:p>
    <w:p w:rsidR="007E3CF3" w:rsidRPr="00FC59F2" w:rsidRDefault="007E3CF3" w:rsidP="007E3CF3">
      <w:pPr>
        <w:pStyle w:val="msolistparagraph0"/>
        <w:ind w:left="-90"/>
        <w:jc w:val="both"/>
        <w:rPr>
          <w:spacing w:val="-4"/>
        </w:rPr>
      </w:pPr>
      <w:r w:rsidRPr="00FC59F2">
        <w:rPr>
          <w:spacing w:val="-4"/>
        </w:rPr>
        <w:t>- Sữa chữa, nâng cấp khu vực hoạt động ngoài trời, sữa chữa ốp gạch tường ngoài hiên dãy nhà 3 tầng, sữa lại các bệt, bồn cầu vệ sinh, sữa điện thay quạt mới…</w:t>
      </w:r>
    </w:p>
    <w:p w:rsidR="007E3CF3" w:rsidRPr="00FC59F2" w:rsidRDefault="007E3CF3" w:rsidP="007E3CF3">
      <w:pPr>
        <w:pStyle w:val="msolistparagraph0"/>
        <w:ind w:left="-90"/>
        <w:jc w:val="both"/>
      </w:pPr>
      <w:r w:rsidRPr="00FC59F2">
        <w:t>- Mua bổ sung bàn học sinh, mua bổ sung sạp ngủ, mua sắm một số đồ dùng, đồ chơi phục vụ dạy và học.</w:t>
      </w:r>
    </w:p>
    <w:p w:rsidR="007E3CF3" w:rsidRPr="00FC59F2" w:rsidRDefault="007E3CF3" w:rsidP="007E3CF3">
      <w:pPr>
        <w:pStyle w:val="msolistparagraph0"/>
        <w:ind w:left="-90"/>
        <w:jc w:val="both"/>
      </w:pPr>
      <w:r w:rsidRPr="00FC59F2">
        <w:rPr>
          <w:b/>
          <w:spacing w:val="-4"/>
        </w:rPr>
        <w:t>*</w:t>
      </w:r>
      <w:r w:rsidRPr="00FC59F2">
        <w:t xml:space="preserve"> Biện pháp</w:t>
      </w:r>
    </w:p>
    <w:p w:rsidR="007E3CF3" w:rsidRPr="00FC59F2" w:rsidRDefault="007E3CF3" w:rsidP="007E3CF3">
      <w:pPr>
        <w:pStyle w:val="msolistparagraph0"/>
        <w:ind w:left="-90"/>
        <w:jc w:val="both"/>
        <w:rPr>
          <w:lang w:eastAsia="zh-CN"/>
        </w:rPr>
      </w:pPr>
      <w:r w:rsidRPr="00FC59F2">
        <w:rPr>
          <w:b/>
        </w:rPr>
        <w:t>-</w:t>
      </w:r>
      <w:r>
        <w:rPr>
          <w:b/>
        </w:rPr>
        <w:t xml:space="preserve"> </w:t>
      </w:r>
      <w:r w:rsidRPr="00FC59F2">
        <w:rPr>
          <w:lang w:val="pt-BR" w:eastAsia="zh-CN"/>
        </w:rPr>
        <w:t>Tham mưu với các cấp lãnh đạo xin chủ trương vận động tài trợ để ốp gạch tường ngoài hiên dãy nhà 3 tầng, tu sữa công trình vệ sinh, điện nước, đồ dùng đồ chơi; Tham mưu với UBND xã đẩy nhanh tiến độ xây dựng mới 1 dãy nhà học 3 tầng nữa.</w:t>
      </w:r>
    </w:p>
    <w:p w:rsidR="007E3CF3" w:rsidRPr="00FC59F2" w:rsidRDefault="007E3CF3" w:rsidP="007E3CF3">
      <w:pPr>
        <w:pStyle w:val="msolistparagraph0"/>
        <w:ind w:left="-90"/>
        <w:jc w:val="both"/>
        <w:rPr>
          <w:color w:val="000000"/>
          <w:lang w:val="pt-BR"/>
        </w:rPr>
      </w:pPr>
      <w:r w:rsidRPr="00FC59F2">
        <w:t xml:space="preserve">- Thiết kế môi trường “Sáng – xanh – sạch – đẹp – an toàn – thân thiện”, sữa chữa khu vui chơi ngoài trời, vườn cổ tích phù hợp với diện tích đất để làm nơi cho trẻ vui chơi trải </w:t>
      </w:r>
      <w:proofErr w:type="gramStart"/>
      <w:r w:rsidRPr="00FC59F2">
        <w:t>nghiệm ,</w:t>
      </w:r>
      <w:proofErr w:type="gramEnd"/>
      <w:r w:rsidRPr="00FC59F2">
        <w:t xml:space="preserve"> bổ sung một số đồ chơi phát triển vận động.</w:t>
      </w:r>
    </w:p>
    <w:p w:rsidR="007E3CF3" w:rsidRPr="00FC59F2" w:rsidRDefault="007E3CF3" w:rsidP="007E3CF3">
      <w:pPr>
        <w:pStyle w:val="msolistparagraph0"/>
        <w:ind w:left="-90"/>
        <w:jc w:val="both"/>
      </w:pPr>
      <w:r w:rsidRPr="00FC59F2">
        <w:lastRenderedPageBreak/>
        <w:t>-</w:t>
      </w:r>
      <w:r>
        <w:t xml:space="preserve"> </w:t>
      </w:r>
      <w:r w:rsidRPr="00FC59F2">
        <w:t>Thực hiện công tác mua sắm TTB, ĐDĐC theo TT 47/2020/TT-BGDĐT của Bộ GDĐT đảm bảo trẻ có đủ tài liệu, học liệu cần thiết để dạy học theo quy định. Hiệu trưởng chịu trách nhiệm trước các cơ quan quản lý giáo dục, phụ huynh về quyết định lựa chọn các danh mục tài liệu, học liệu, đồ chơ</w:t>
      </w:r>
      <w:r>
        <w:t xml:space="preserve">i được sử dụng trong nhà trường và VBHN số </w:t>
      </w:r>
      <w:r w:rsidRPr="00FC59F2">
        <w:t>01/VBHN-BGDĐT năm 2015</w:t>
      </w:r>
    </w:p>
    <w:p w:rsidR="007E3CF3" w:rsidRPr="00FC59F2" w:rsidRDefault="007E3CF3" w:rsidP="007E3CF3">
      <w:pPr>
        <w:pStyle w:val="msolistparagraph0"/>
        <w:ind w:left="-90"/>
        <w:jc w:val="both"/>
      </w:pPr>
      <w:r w:rsidRPr="00FC59F2">
        <w:t>- Chỉ đạo giáo viên tư vấn, hỗ trợ phụ huynh lựa chọn mua tài liệu, học liệu tham khảo nếu có nhu cầu riêng, không mua và sử dụng ĐDĐC, học liệu không đảm bảo an toàn cho trẻ.</w:t>
      </w:r>
    </w:p>
    <w:p w:rsidR="007E3CF3" w:rsidRPr="00FC59F2" w:rsidRDefault="007E3CF3" w:rsidP="007E3CF3">
      <w:pPr>
        <w:pStyle w:val="msolistparagraph0"/>
        <w:ind w:left="-90"/>
        <w:jc w:val="both"/>
      </w:pPr>
      <w:r w:rsidRPr="00FC59F2">
        <w:rPr>
          <w:lang w:val="vi-VN"/>
        </w:rPr>
        <w:t xml:space="preserve">- </w:t>
      </w:r>
      <w:r w:rsidRPr="00FC59F2">
        <w:t xml:space="preserve">Phối hợp với Ban đại diện CMHS đánh giá </w:t>
      </w:r>
      <w:r w:rsidRPr="00FC59F2">
        <w:rPr>
          <w:lang w:val="vi-VN"/>
        </w:rPr>
        <w:t xml:space="preserve">đúng </w:t>
      </w:r>
      <w:r w:rsidRPr="00FC59F2">
        <w:t xml:space="preserve">thực trạng CSVC hiện </w:t>
      </w:r>
      <w:r w:rsidRPr="00FC59F2">
        <w:rPr>
          <w:lang w:val="vi-VN"/>
        </w:rPr>
        <w:t>có</w:t>
      </w:r>
      <w:r w:rsidRPr="00FC59F2">
        <w:t>; t</w:t>
      </w:r>
      <w:r w:rsidRPr="00FC59F2">
        <w:rPr>
          <w:lang w:val="vi-VN"/>
        </w:rPr>
        <w:t xml:space="preserve">iếp tục </w:t>
      </w:r>
      <w:r w:rsidRPr="00FC59F2">
        <w:t>vận động phụ huynh, các tổ chức doanh nghiệp ủng hộ tài trợ để mua sắm, tu sữa CSVC khang trang hiện đại hơn.</w:t>
      </w:r>
    </w:p>
    <w:p w:rsidR="007E3CF3" w:rsidRPr="00FC59F2" w:rsidRDefault="007E3CF3" w:rsidP="007E3CF3">
      <w:pPr>
        <w:pStyle w:val="msolistparagraph0"/>
        <w:ind w:left="-90"/>
        <w:jc w:val="both"/>
      </w:pPr>
      <w:r w:rsidRPr="00FC59F2">
        <w:rPr>
          <w:lang w:val="vi-VN"/>
        </w:rPr>
        <w:t xml:space="preserve">- </w:t>
      </w:r>
      <w:r w:rsidRPr="00FC59F2">
        <w:t>Tiếp tục xây dựng và khai thác hiệu quả kho học liệu dùng chung trong nhà trường.</w:t>
      </w:r>
    </w:p>
    <w:p w:rsidR="007E3CF3" w:rsidRPr="001B4A5F" w:rsidRDefault="007E3CF3" w:rsidP="007E3CF3">
      <w:pPr>
        <w:pStyle w:val="msolistparagraph0"/>
        <w:ind w:left="0"/>
        <w:jc w:val="both"/>
        <w:rPr>
          <w:b/>
        </w:rPr>
      </w:pPr>
      <w:r w:rsidRPr="001B4A5F">
        <w:rPr>
          <w:b/>
          <w:lang w:val="vi-VN"/>
        </w:rPr>
        <w:t xml:space="preserve">6. Đẩy mạnh công tác xã hội hóa và hội nhập quốc tế </w:t>
      </w:r>
    </w:p>
    <w:p w:rsidR="007E3CF3" w:rsidRPr="00FC59F2" w:rsidRDefault="007E3CF3" w:rsidP="007E3CF3">
      <w:pPr>
        <w:pStyle w:val="msolistparagraph0"/>
        <w:ind w:left="0"/>
        <w:jc w:val="both"/>
        <w:rPr>
          <w:iCs/>
        </w:rPr>
      </w:pPr>
      <w:r w:rsidRPr="00FC59F2">
        <w:rPr>
          <w:iCs/>
        </w:rPr>
        <w:t>* Chỉ tiêu</w:t>
      </w:r>
    </w:p>
    <w:p w:rsidR="007E3CF3" w:rsidRPr="00FC59F2" w:rsidRDefault="007E3CF3" w:rsidP="007E3CF3">
      <w:pPr>
        <w:pStyle w:val="msolistparagraph0"/>
        <w:ind w:left="0"/>
        <w:jc w:val="both"/>
        <w:rPr>
          <w:rFonts w:eastAsia="SimSun"/>
        </w:rPr>
      </w:pPr>
      <w:r w:rsidRPr="00FC59F2">
        <w:rPr>
          <w:rFonts w:eastAsia="SimSun"/>
        </w:rPr>
        <w:t>- Huy động các nguồn lực xã hội, phối hợp với phụ huynh cải tạo, tu sửa cơ sở vật chất, mua sắm đồ dùng, đảm bảo điều kiện để nâng cao chất lượng CSGD trẻ</w:t>
      </w:r>
    </w:p>
    <w:p w:rsidR="007E3CF3" w:rsidRPr="00FC59F2" w:rsidRDefault="007E3CF3" w:rsidP="007E3CF3">
      <w:pPr>
        <w:pStyle w:val="msolistparagraph0"/>
        <w:ind w:left="0"/>
        <w:jc w:val="both"/>
      </w:pPr>
      <w:r w:rsidRPr="00FC59F2">
        <w:t xml:space="preserve">- Phối hợp với Đoàn thanh niên, Hội phụ nữ xã tổ chức cho trẻ hoạt động trải </w:t>
      </w:r>
      <w:proofErr w:type="gramStart"/>
      <w:r w:rsidRPr="00FC59F2">
        <w:t>nghiệm:“</w:t>
      </w:r>
      <w:proofErr w:type="gramEnd"/>
      <w:r w:rsidRPr="00FC59F2">
        <w:t xml:space="preserve"> </w:t>
      </w:r>
      <w:r w:rsidRPr="00FC59F2">
        <w:rPr>
          <w:iCs/>
        </w:rPr>
        <w:t>Bé vui đón tết nguyên đán</w:t>
      </w:r>
      <w:r w:rsidRPr="00FC59F2">
        <w:t>”  và sân chơi “ Bé vui khỏe tài năng”</w:t>
      </w:r>
    </w:p>
    <w:p w:rsidR="007E3CF3" w:rsidRPr="00FC59F2" w:rsidRDefault="007E3CF3" w:rsidP="007E3CF3">
      <w:pPr>
        <w:pStyle w:val="msolistparagraph0"/>
        <w:ind w:left="0"/>
        <w:jc w:val="both"/>
      </w:pPr>
      <w:r w:rsidRPr="00FC59F2">
        <w:t>- Phối hợp với cha mẹ học sinh khối 5 tuổi tổ chức cho tham quan trường tiểu học.</w:t>
      </w:r>
    </w:p>
    <w:p w:rsidR="007E3CF3" w:rsidRPr="00FC59F2" w:rsidRDefault="007E3CF3" w:rsidP="007E3CF3">
      <w:pPr>
        <w:pStyle w:val="msolistparagraph0"/>
        <w:ind w:left="0"/>
        <w:jc w:val="both"/>
      </w:pPr>
      <w:r w:rsidRPr="00FC59F2">
        <w:t xml:space="preserve">- Phối hợp với trung tâm Anh ngữ tổ chức cho trẻ mẫu giáo chương trình </w:t>
      </w:r>
      <w:proofErr w:type="gramStart"/>
      <w:r w:rsidRPr="00FC59F2">
        <w:t>“ Rung</w:t>
      </w:r>
      <w:proofErr w:type="gramEnd"/>
      <w:r w:rsidRPr="00FC59F2">
        <w:t xml:space="preserve"> chuông vàng”, “ Bé vui học Tiếng Anh”</w:t>
      </w:r>
    </w:p>
    <w:p w:rsidR="007E3CF3" w:rsidRPr="00FC59F2" w:rsidRDefault="007E3CF3" w:rsidP="007E3CF3">
      <w:pPr>
        <w:pStyle w:val="msolistparagraph0"/>
        <w:ind w:left="0"/>
        <w:jc w:val="both"/>
      </w:pPr>
      <w:r w:rsidRPr="00FC59F2">
        <w:rPr>
          <w:lang w:val="vi-VN"/>
        </w:rPr>
        <w:t xml:space="preserve">- </w:t>
      </w:r>
      <w:r w:rsidRPr="00FC59F2">
        <w:t>T</w:t>
      </w:r>
      <w:r w:rsidRPr="00FC59F2">
        <w:rPr>
          <w:lang w:val="vi-VN"/>
        </w:rPr>
        <w:t xml:space="preserve">riển khai mô hình </w:t>
      </w:r>
      <w:r w:rsidRPr="00FC59F2">
        <w:t>“</w:t>
      </w:r>
      <w:r w:rsidRPr="00FC59F2">
        <w:rPr>
          <w:lang w:val="vi-VN"/>
        </w:rPr>
        <w:t xml:space="preserve"> </w:t>
      </w:r>
      <w:r w:rsidRPr="00FC59F2">
        <w:t>Lớp</w:t>
      </w:r>
      <w:r w:rsidRPr="00FC59F2">
        <w:rPr>
          <w:lang w:val="vi-VN"/>
        </w:rPr>
        <w:t xml:space="preserve"> giúp </w:t>
      </w:r>
      <w:r w:rsidRPr="00FC59F2">
        <w:t>lớp</w:t>
      </w:r>
      <w:r w:rsidRPr="00FC59F2">
        <w:rPr>
          <w:lang w:val="vi-VN"/>
        </w:rPr>
        <w:t>”</w:t>
      </w:r>
      <w:r w:rsidRPr="00FC59F2">
        <w:t xml:space="preserve"> </w:t>
      </w:r>
      <w:r w:rsidRPr="00FC59F2">
        <w:rPr>
          <w:lang w:val="vi-VN"/>
        </w:rPr>
        <w:t xml:space="preserve">trong </w:t>
      </w:r>
      <w:r w:rsidRPr="00FC59F2">
        <w:t>việc</w:t>
      </w:r>
      <w:r w:rsidRPr="00FC59F2">
        <w:rPr>
          <w:lang w:val="vi-VN"/>
        </w:rPr>
        <w:t xml:space="preserve"> </w:t>
      </w:r>
      <w:r w:rsidRPr="00FC59F2">
        <w:t>thiết kế môi trường cho trẻ hoạt động trong và ngoài lớp học theo hướng lấy trẻ làm trung tâm.</w:t>
      </w:r>
    </w:p>
    <w:p w:rsidR="007E3CF3" w:rsidRPr="00FC59F2" w:rsidRDefault="007E3CF3" w:rsidP="007E3CF3">
      <w:pPr>
        <w:pStyle w:val="msolistparagraph0"/>
        <w:ind w:left="0"/>
        <w:jc w:val="both"/>
        <w:rPr>
          <w:iCs/>
        </w:rPr>
      </w:pPr>
      <w:r w:rsidRPr="00FC59F2">
        <w:rPr>
          <w:iCs/>
        </w:rPr>
        <w:t>*</w:t>
      </w:r>
      <w:r>
        <w:rPr>
          <w:iCs/>
        </w:rPr>
        <w:t xml:space="preserve"> </w:t>
      </w:r>
      <w:r w:rsidRPr="00FC59F2">
        <w:rPr>
          <w:iCs/>
        </w:rPr>
        <w:t>Biện pháp</w:t>
      </w:r>
    </w:p>
    <w:p w:rsidR="007E3CF3" w:rsidRPr="00FC59F2" w:rsidRDefault="007E3CF3" w:rsidP="007E3CF3">
      <w:pPr>
        <w:pStyle w:val="msolistparagraph0"/>
        <w:ind w:left="0"/>
        <w:jc w:val="both"/>
        <w:rPr>
          <w:iCs/>
        </w:rPr>
      </w:pPr>
      <w:r>
        <w:rPr>
          <w:lang w:eastAsia="zh-CN"/>
        </w:rPr>
        <w:t xml:space="preserve"> </w:t>
      </w:r>
      <w:r w:rsidRPr="00FC59F2">
        <w:rPr>
          <w:lang w:val="vi-VN" w:eastAsia="zh-CN"/>
        </w:rPr>
        <w:t xml:space="preserve">- </w:t>
      </w:r>
      <w:r w:rsidRPr="00FC59F2">
        <w:rPr>
          <w:lang w:val="pt-BR" w:eastAsia="zh-CN"/>
        </w:rPr>
        <w:t>Tiếp tục đ</w:t>
      </w:r>
      <w:r w:rsidRPr="00FC59F2">
        <w:rPr>
          <w:spacing w:val="-4"/>
          <w:lang w:val="vi-VN"/>
        </w:rPr>
        <w:t xml:space="preserve">ẩy mạnh công tác </w:t>
      </w:r>
      <w:r w:rsidRPr="00FC59F2">
        <w:rPr>
          <w:lang w:val="pt-BR" w:eastAsia="zh-CN"/>
        </w:rPr>
        <w:t>xã hội hóa giáo dục</w:t>
      </w:r>
      <w:r w:rsidRPr="00FC59F2">
        <w:rPr>
          <w:lang w:val="vi-VN"/>
        </w:rPr>
        <w:t xml:space="preserve">, </w:t>
      </w:r>
      <w:r w:rsidRPr="00FC59F2">
        <w:rPr>
          <w:lang w:val="pt-BR" w:eastAsia="zh-CN"/>
        </w:rPr>
        <w:t xml:space="preserve">vận động tài trợ nhằm tăng cường nguồn lực </w:t>
      </w:r>
      <w:r w:rsidRPr="00FC59F2">
        <w:rPr>
          <w:lang w:val="vi-VN"/>
        </w:rPr>
        <w:t>đóng góp từ các tổ chức, cá nhân</w:t>
      </w:r>
      <w:r w:rsidRPr="00FC59F2">
        <w:rPr>
          <w:lang w:val="pt-BR" w:eastAsia="zh-CN"/>
        </w:rPr>
        <w:t xml:space="preserve"> để xây dựng CSVC</w:t>
      </w:r>
      <w:r w:rsidRPr="00FC59F2">
        <w:t xml:space="preserve">, </w:t>
      </w:r>
      <w:r w:rsidRPr="00FC59F2">
        <w:rPr>
          <w:lang w:val="vi-VN"/>
        </w:rPr>
        <w:t>sử dụng hiệu quả, công khai, minh bạch các nguồn vận động tài trợ theo quy định;</w:t>
      </w:r>
      <w:r w:rsidRPr="00FC59F2">
        <w:rPr>
          <w:lang w:val="pt-BR" w:eastAsia="zh-CN"/>
        </w:rPr>
        <w:t xml:space="preserve"> </w:t>
      </w:r>
    </w:p>
    <w:p w:rsidR="007E3CF3" w:rsidRPr="00FC59F2" w:rsidRDefault="007E3CF3" w:rsidP="007E3CF3">
      <w:pPr>
        <w:pStyle w:val="msolistparagraph0"/>
        <w:ind w:left="0"/>
        <w:jc w:val="both"/>
        <w:rPr>
          <w:lang w:val="pt-BR"/>
        </w:rPr>
      </w:pPr>
      <w:r w:rsidRPr="00FC59F2">
        <w:rPr>
          <w:lang w:val="pt-BR" w:eastAsia="zh-CN"/>
        </w:rPr>
        <w:t xml:space="preserve">- </w:t>
      </w:r>
      <w:r w:rsidRPr="00FC59F2">
        <w:rPr>
          <w:lang w:val="pt-BR"/>
        </w:rPr>
        <w:t>Thực hiện mô hình phối hợp giữa gia đình, nhà trường và cộng đồng</w:t>
      </w:r>
      <w:r w:rsidRPr="00FC59F2">
        <w:rPr>
          <w:lang w:val="vi-VN"/>
        </w:rPr>
        <w:t xml:space="preserve"> nhằm huy động các </w:t>
      </w:r>
      <w:r w:rsidRPr="00FC59F2">
        <w:rPr>
          <w:lang w:val="pt-BR"/>
        </w:rPr>
        <w:t>tổ chức, cá nhân, doanh nghiệp</w:t>
      </w:r>
      <w:r w:rsidRPr="00FC59F2">
        <w:rPr>
          <w:lang w:val="vi-VN"/>
        </w:rPr>
        <w:t xml:space="preserve"> </w:t>
      </w:r>
      <w:r w:rsidRPr="00FC59F2">
        <w:rPr>
          <w:lang w:val="pt-BR"/>
        </w:rPr>
        <w:t xml:space="preserve">ủng hộ </w:t>
      </w:r>
      <w:r w:rsidRPr="00FC59F2">
        <w:rPr>
          <w:lang w:val="vi-VN"/>
        </w:rPr>
        <w:t>nguồn lực</w:t>
      </w:r>
      <w:r w:rsidRPr="00FC59F2">
        <w:rPr>
          <w:lang w:val="pt-BR"/>
        </w:rPr>
        <w:t xml:space="preserve"> (ngày công, hiện vật, kinh phí…)</w:t>
      </w:r>
      <w:r w:rsidRPr="00FC59F2">
        <w:rPr>
          <w:lang w:val="vi-VN"/>
        </w:rPr>
        <w:t xml:space="preserve"> đầu tư xây dựng môi trường giáo dục hiệu quả;</w:t>
      </w:r>
    </w:p>
    <w:p w:rsidR="007E3CF3" w:rsidRPr="00FC59F2" w:rsidRDefault="007E3CF3" w:rsidP="007E3CF3">
      <w:pPr>
        <w:pStyle w:val="msolistparagraph0"/>
        <w:ind w:left="0"/>
        <w:jc w:val="both"/>
        <w:rPr>
          <w:rFonts w:eastAsia="Helvetica"/>
          <w:shd w:val="clear" w:color="auto" w:fill="FFFFFF"/>
        </w:rPr>
      </w:pPr>
      <w:r w:rsidRPr="00FC59F2">
        <w:rPr>
          <w:rFonts w:eastAsia="Helvetica"/>
          <w:shd w:val="clear" w:color="auto" w:fill="FFFFFF"/>
        </w:rPr>
        <w:t xml:space="preserve">- Khuyến khích giáo viên tích cực nghiên cứu, học hỏi qua các trang mạng từng bước áp dụng mô hình, phương pháp giáo dục tiên tiến của các nước trong khu vực để nâng cao chất lượng chăm sóc, giáo dục trẻ; </w:t>
      </w:r>
    </w:p>
    <w:p w:rsidR="007E3CF3" w:rsidRPr="00FC59F2" w:rsidRDefault="007E3CF3" w:rsidP="007E3CF3">
      <w:pPr>
        <w:pStyle w:val="msolistparagraph0"/>
        <w:ind w:left="0"/>
        <w:jc w:val="both"/>
      </w:pPr>
      <w:r w:rsidRPr="00FC59F2">
        <w:rPr>
          <w:rFonts w:eastAsia="Helvetica"/>
          <w:shd w:val="clear" w:color="auto" w:fill="FFFFFF"/>
        </w:rPr>
        <w:t xml:space="preserve">- Chỉ đạo các nhóm, lớp hỗ </w:t>
      </w:r>
      <w:proofErr w:type="gramStart"/>
      <w:r w:rsidRPr="00FC59F2">
        <w:rPr>
          <w:rFonts w:eastAsia="Helvetica"/>
          <w:shd w:val="clear" w:color="auto" w:fill="FFFFFF"/>
        </w:rPr>
        <w:t>trợ  giúp</w:t>
      </w:r>
      <w:proofErr w:type="gramEnd"/>
      <w:r w:rsidRPr="00FC59F2">
        <w:rPr>
          <w:rFonts w:eastAsia="Helvetica"/>
          <w:shd w:val="clear" w:color="auto" w:fill="FFFFFF"/>
        </w:rPr>
        <w:t xml:space="preserve">  nhau trong </w:t>
      </w:r>
      <w:r w:rsidRPr="00FC59F2">
        <w:t>thiết kế môi trường cho trẻ hoạt động theo hướng lấy trẻ làm trung tâm.</w:t>
      </w:r>
    </w:p>
    <w:p w:rsidR="007E3CF3" w:rsidRPr="001B4A5F" w:rsidRDefault="007E3CF3" w:rsidP="007E3CF3">
      <w:pPr>
        <w:pStyle w:val="msolistparagraph0"/>
        <w:ind w:left="0"/>
        <w:jc w:val="both"/>
        <w:rPr>
          <w:b/>
        </w:rPr>
      </w:pPr>
      <w:r w:rsidRPr="001B4A5F">
        <w:rPr>
          <w:b/>
          <w:lang w:val="vi-VN"/>
        </w:rPr>
        <w:t>7</w:t>
      </w:r>
      <w:r w:rsidRPr="001B4A5F">
        <w:rPr>
          <w:b/>
          <w:lang w:val="pt-BR"/>
        </w:rPr>
        <w:t xml:space="preserve">. Tăng cường ứng dụng công nghệ thông </w:t>
      </w:r>
      <w:r w:rsidRPr="001B4A5F">
        <w:rPr>
          <w:b/>
          <w:lang w:val="vi-VN"/>
        </w:rPr>
        <w:t>tin, chuyển đổi số</w:t>
      </w:r>
    </w:p>
    <w:p w:rsidR="007E3CF3" w:rsidRPr="00FC59F2" w:rsidRDefault="007E3CF3" w:rsidP="007E3CF3">
      <w:pPr>
        <w:pStyle w:val="msolistparagraph0"/>
        <w:ind w:left="0"/>
        <w:jc w:val="both"/>
      </w:pPr>
      <w:r w:rsidRPr="00FC59F2">
        <w:rPr>
          <w:iCs/>
        </w:rPr>
        <w:t>* Chỉ tiêu</w:t>
      </w:r>
    </w:p>
    <w:p w:rsidR="007E3CF3" w:rsidRPr="00FC59F2" w:rsidRDefault="007E3CF3" w:rsidP="007E3CF3">
      <w:pPr>
        <w:pStyle w:val="msolistparagraph0"/>
        <w:ind w:left="0"/>
        <w:jc w:val="both"/>
      </w:pPr>
      <w:r w:rsidRPr="00FC59F2">
        <w:t>-</w:t>
      </w:r>
      <w:r w:rsidRPr="00FC59F2">
        <w:rPr>
          <w:bCs/>
        </w:rPr>
        <w:t> </w:t>
      </w:r>
      <w:r w:rsidRPr="00FC59F2">
        <w:t>100% CBGVNV ứng dụng công nghệ thông tin trong CSGD trẻ.</w:t>
      </w:r>
    </w:p>
    <w:p w:rsidR="007E3CF3" w:rsidRPr="00FC59F2" w:rsidRDefault="007E3CF3" w:rsidP="007E3CF3">
      <w:pPr>
        <w:pStyle w:val="msolistparagraph0"/>
        <w:ind w:left="0"/>
        <w:jc w:val="both"/>
      </w:pPr>
      <w:r>
        <w:t>- 100</w:t>
      </w:r>
      <w:proofErr w:type="gramStart"/>
      <w:r>
        <w:t>%  GV</w:t>
      </w:r>
      <w:proofErr w:type="gramEnd"/>
      <w:r w:rsidRPr="00FC59F2">
        <w:t xml:space="preserve"> thực hiện tốt việc “X</w:t>
      </w:r>
      <w:r w:rsidRPr="00FC59F2">
        <w:rPr>
          <w:lang w:val="vi-VN"/>
        </w:rPr>
        <w:t>ây dựng kế hoạch giáo dục</w:t>
      </w:r>
      <w:r w:rsidRPr="00FC59F2">
        <w:t>”</w:t>
      </w:r>
    </w:p>
    <w:p w:rsidR="007E3CF3" w:rsidRPr="00FC59F2" w:rsidRDefault="007E3CF3" w:rsidP="007E3CF3">
      <w:pPr>
        <w:pStyle w:val="msolistparagraph0"/>
        <w:ind w:left="0"/>
        <w:jc w:val="both"/>
        <w:rPr>
          <w:rFonts w:eastAsia="SimSun"/>
        </w:rPr>
      </w:pPr>
      <w:r w:rsidRPr="00FC59F2">
        <w:t xml:space="preserve">- </w:t>
      </w:r>
      <w:r w:rsidRPr="00FC59F2">
        <w:rPr>
          <w:rFonts w:eastAsia="SimSun"/>
        </w:rPr>
        <w:t>Sử dụng hiệu quả cân đo, điểm danh trẻ trong phần mềm quản lý bán trú.</w:t>
      </w:r>
    </w:p>
    <w:p w:rsidR="007E3CF3" w:rsidRPr="00FC59F2" w:rsidRDefault="007E3CF3" w:rsidP="007E3CF3">
      <w:pPr>
        <w:pStyle w:val="msolistparagraph0"/>
        <w:ind w:left="0"/>
        <w:jc w:val="both"/>
      </w:pPr>
      <w:r w:rsidRPr="00FC59F2">
        <w:rPr>
          <w:rFonts w:eastAsia="SimSun"/>
        </w:rPr>
        <w:t>- Thực hiện thu học phí qua tài khoản ngân hàng.</w:t>
      </w:r>
    </w:p>
    <w:p w:rsidR="007E3CF3" w:rsidRPr="00FC59F2" w:rsidRDefault="007E3CF3" w:rsidP="007E3CF3">
      <w:pPr>
        <w:pStyle w:val="msolistparagraph0"/>
        <w:ind w:left="0"/>
        <w:jc w:val="both"/>
      </w:pPr>
      <w:r w:rsidRPr="00FC59F2">
        <w:rPr>
          <w:rFonts w:eastAsia="SimSun"/>
        </w:rPr>
        <w:t>- Sử dụng hiệu quả các phần mềm trong công tác quản lý giáo dục trẻ: Phần mềm quản lý nhân sự, quản lý trẻ em…</w:t>
      </w:r>
    </w:p>
    <w:p w:rsidR="007E3CF3" w:rsidRPr="00FC59F2" w:rsidRDefault="007E3CF3" w:rsidP="007E3CF3">
      <w:pPr>
        <w:pStyle w:val="msolistparagraph0"/>
        <w:ind w:left="0"/>
        <w:jc w:val="both"/>
        <w:rPr>
          <w:szCs w:val="28"/>
        </w:rPr>
      </w:pPr>
      <w:r w:rsidRPr="00FC59F2">
        <w:rPr>
          <w:szCs w:val="28"/>
        </w:rPr>
        <w:t>*</w:t>
      </w:r>
      <w:r>
        <w:rPr>
          <w:szCs w:val="28"/>
        </w:rPr>
        <w:t xml:space="preserve"> </w:t>
      </w:r>
      <w:r w:rsidRPr="00FC59F2">
        <w:rPr>
          <w:szCs w:val="28"/>
        </w:rPr>
        <w:t>B</w:t>
      </w:r>
      <w:r>
        <w:rPr>
          <w:szCs w:val="28"/>
        </w:rPr>
        <w:t>iện</w:t>
      </w:r>
      <w:r w:rsidRPr="00FC59F2">
        <w:rPr>
          <w:szCs w:val="28"/>
        </w:rPr>
        <w:t xml:space="preserve"> pháp </w:t>
      </w:r>
    </w:p>
    <w:p w:rsidR="007E3CF3" w:rsidRPr="00FC59F2" w:rsidRDefault="007E3CF3" w:rsidP="007E3CF3">
      <w:pPr>
        <w:pStyle w:val="msolistparagraph0"/>
        <w:ind w:left="0"/>
        <w:jc w:val="both"/>
        <w:rPr>
          <w:szCs w:val="28"/>
        </w:rPr>
      </w:pPr>
      <w:r w:rsidRPr="00FC59F2">
        <w:rPr>
          <w:szCs w:val="28"/>
        </w:rPr>
        <w:t>- Tham mưu với chuyên môn mầm non PGD mời chuyên gia tập huấn cho</w:t>
      </w:r>
    </w:p>
    <w:p w:rsidR="007E3CF3" w:rsidRPr="00FC59F2" w:rsidRDefault="007E3CF3" w:rsidP="007E3CF3">
      <w:pPr>
        <w:pStyle w:val="msolistparagraph0"/>
        <w:ind w:left="0"/>
        <w:jc w:val="both"/>
        <w:rPr>
          <w:szCs w:val="28"/>
        </w:rPr>
      </w:pPr>
      <w:r w:rsidRPr="00FC59F2">
        <w:rPr>
          <w:szCs w:val="28"/>
        </w:rPr>
        <w:lastRenderedPageBreak/>
        <w:t>giáo viên, nhân viên về sử dụng phần mềm “X</w:t>
      </w:r>
      <w:r w:rsidRPr="00FC59F2">
        <w:rPr>
          <w:szCs w:val="28"/>
          <w:lang w:val="vi-VN"/>
        </w:rPr>
        <w:t>ây dựng kế hoạch giáo dục</w:t>
      </w:r>
      <w:r w:rsidRPr="00FC59F2">
        <w:rPr>
          <w:szCs w:val="28"/>
        </w:rPr>
        <w:t xml:space="preserve">”; phần mềm Misa </w:t>
      </w:r>
      <w:r w:rsidRPr="00FC59F2">
        <w:rPr>
          <w:spacing w:val="2"/>
          <w:szCs w:val="28"/>
        </w:rPr>
        <w:t>thu học phí qua tài khoản ngân hàng</w:t>
      </w:r>
    </w:p>
    <w:p w:rsidR="007E3CF3" w:rsidRPr="00FC59F2" w:rsidRDefault="007E3CF3" w:rsidP="007E3CF3">
      <w:pPr>
        <w:pStyle w:val="msolistparagraph0"/>
        <w:ind w:left="0"/>
        <w:jc w:val="both"/>
        <w:rPr>
          <w:szCs w:val="28"/>
        </w:rPr>
      </w:pPr>
      <w:r w:rsidRPr="00FC59F2">
        <w:rPr>
          <w:szCs w:val="28"/>
          <w:lang w:eastAsia="zh-CN"/>
        </w:rPr>
        <w:t xml:space="preserve">- </w:t>
      </w:r>
      <w:r w:rsidRPr="00FC59F2">
        <w:rPr>
          <w:szCs w:val="28"/>
          <w:lang w:val="pt-BR" w:eastAsia="zh-CN"/>
        </w:rPr>
        <w:t>Chỉ đạo giáo viên tích cực ứng dụng CNTT trong việc lập kế hoạch giáo dục, thiết kế các hoạt động giáo dục, giáo án điện tử...</w:t>
      </w:r>
      <w:r w:rsidRPr="00FC59F2">
        <w:rPr>
          <w:szCs w:val="28"/>
          <w:lang w:val="vi-VN"/>
        </w:rPr>
        <w:t>chuyển đổi hồ sơ giấy sang hồ sơ điện tử</w:t>
      </w:r>
      <w:r w:rsidRPr="00FC59F2">
        <w:rPr>
          <w:szCs w:val="28"/>
        </w:rPr>
        <w:t xml:space="preserve"> đối với</w:t>
      </w:r>
      <w:r w:rsidRPr="00FC59F2">
        <w:rPr>
          <w:szCs w:val="28"/>
          <w:lang w:val="vi-VN"/>
        </w:rPr>
        <w:t xml:space="preserve"> </w:t>
      </w:r>
      <w:r w:rsidRPr="00FC59F2">
        <w:rPr>
          <w:szCs w:val="28"/>
        </w:rPr>
        <w:t xml:space="preserve">kế hoạch giáo dục của giáo viên. </w:t>
      </w:r>
    </w:p>
    <w:p w:rsidR="007E3CF3" w:rsidRPr="00FC59F2" w:rsidRDefault="007E3CF3" w:rsidP="007E3CF3">
      <w:pPr>
        <w:pStyle w:val="msolistparagraph0"/>
        <w:ind w:left="0"/>
        <w:jc w:val="both"/>
        <w:rPr>
          <w:spacing w:val="2"/>
        </w:rPr>
      </w:pPr>
      <w:r w:rsidRPr="00FC59F2">
        <w:rPr>
          <w:spacing w:val="2"/>
        </w:rPr>
        <w:t>- Chỉ đạo nhân viên y tế khai thác hiệu quả phần mềm quản lý bán trú để hướng dẫn giáo viên ứng dụng cân đo, điểm danh trẻ trên phần mềm.</w:t>
      </w:r>
    </w:p>
    <w:p w:rsidR="007E3CF3" w:rsidRPr="00FC59F2" w:rsidRDefault="007E3CF3" w:rsidP="007E3CF3">
      <w:pPr>
        <w:pStyle w:val="msolistparagraph0"/>
        <w:ind w:left="0"/>
        <w:jc w:val="both"/>
        <w:rPr>
          <w:szCs w:val="28"/>
        </w:rPr>
      </w:pPr>
      <w:r w:rsidRPr="00FC59F2">
        <w:rPr>
          <w:szCs w:val="28"/>
        </w:rPr>
        <w:t>- Khai thác kho tài liệu, học liệu về GDMN qua các trang mạng chính thống để vận dụng vào kế hoạch hoạt động giáo dục phù hợp với điều kiện nhóm lớp.</w:t>
      </w:r>
    </w:p>
    <w:p w:rsidR="007E3CF3" w:rsidRPr="00FC59F2" w:rsidRDefault="007E3CF3" w:rsidP="007E3CF3">
      <w:pPr>
        <w:pStyle w:val="msolistparagraph0"/>
        <w:ind w:left="0"/>
        <w:jc w:val="both"/>
        <w:rPr>
          <w:spacing w:val="2"/>
        </w:rPr>
      </w:pPr>
      <w:r w:rsidRPr="00FC59F2">
        <w:rPr>
          <w:lang w:val="vi-VN"/>
        </w:rPr>
        <w:t>- Tăng cường tổ chức hội họp, sinh hoạt chuyên môn.. bằng hình thức trực tuyến</w:t>
      </w:r>
      <w:r w:rsidRPr="00FC59F2">
        <w:rPr>
          <w:bCs/>
          <w:lang w:val="vi-VN"/>
        </w:rPr>
        <w:t xml:space="preserve">; tập </w:t>
      </w:r>
      <w:r w:rsidRPr="00FC59F2">
        <w:rPr>
          <w:bCs/>
          <w:spacing w:val="2"/>
          <w:lang w:val="vi-VN"/>
        </w:rPr>
        <w:t xml:space="preserve">huấn, </w:t>
      </w:r>
      <w:r w:rsidRPr="00FC59F2">
        <w:rPr>
          <w:spacing w:val="2"/>
          <w:lang w:val="vi-VN"/>
        </w:rPr>
        <w:t>bồi dưỡng nâng cao năng lực, kỹ năng ứng dụng CNTT cho đội ngũ CBQL, GV, NV.</w:t>
      </w:r>
    </w:p>
    <w:p w:rsidR="007E3CF3" w:rsidRPr="001B4A5F" w:rsidRDefault="007E3CF3" w:rsidP="007E3CF3">
      <w:pPr>
        <w:pStyle w:val="msolistparagraph0"/>
        <w:ind w:left="0"/>
        <w:jc w:val="both"/>
        <w:rPr>
          <w:b/>
        </w:rPr>
      </w:pPr>
      <w:r w:rsidRPr="001B4A5F">
        <w:rPr>
          <w:b/>
          <w:lang w:val="vi-VN"/>
        </w:rPr>
        <w:t>8.</w:t>
      </w:r>
      <w:r w:rsidRPr="001B4A5F">
        <w:rPr>
          <w:b/>
        </w:rPr>
        <w:t xml:space="preserve"> </w:t>
      </w:r>
      <w:r w:rsidRPr="001B4A5F">
        <w:rPr>
          <w:b/>
          <w:lang w:val="vi-VN"/>
        </w:rPr>
        <w:t>Đẩy mạnh công tác truyền thông</w:t>
      </w:r>
      <w:r w:rsidRPr="001B4A5F">
        <w:rPr>
          <w:b/>
        </w:rPr>
        <w:t xml:space="preserve"> về giáo dục mầm non.</w:t>
      </w:r>
      <w:r w:rsidRPr="001B4A5F">
        <w:rPr>
          <w:b/>
          <w:lang w:val="vi-VN"/>
        </w:rPr>
        <w:t xml:space="preserve"> </w:t>
      </w:r>
    </w:p>
    <w:p w:rsidR="007E3CF3" w:rsidRPr="00FC59F2" w:rsidRDefault="007E3CF3" w:rsidP="007E3CF3">
      <w:pPr>
        <w:pStyle w:val="msolistparagraph0"/>
        <w:ind w:left="0"/>
        <w:jc w:val="both"/>
        <w:rPr>
          <w:iCs/>
          <w:szCs w:val="28"/>
        </w:rPr>
      </w:pPr>
      <w:r w:rsidRPr="00FC59F2">
        <w:rPr>
          <w:iCs/>
          <w:szCs w:val="28"/>
        </w:rPr>
        <w:t>*</w:t>
      </w:r>
      <w:r>
        <w:rPr>
          <w:iCs/>
          <w:szCs w:val="28"/>
        </w:rPr>
        <w:t xml:space="preserve"> Chỉ</w:t>
      </w:r>
      <w:r w:rsidRPr="00FC59F2">
        <w:rPr>
          <w:iCs/>
          <w:szCs w:val="28"/>
        </w:rPr>
        <w:t xml:space="preserve"> tiêu</w:t>
      </w:r>
    </w:p>
    <w:p w:rsidR="007E3CF3" w:rsidRPr="00FC59F2" w:rsidRDefault="007E3CF3" w:rsidP="007E3CF3">
      <w:pPr>
        <w:pStyle w:val="msolistparagraph0"/>
        <w:ind w:left="0"/>
        <w:jc w:val="both"/>
        <w:rPr>
          <w:szCs w:val="28"/>
        </w:rPr>
      </w:pPr>
      <w:r w:rsidRPr="00FC59F2">
        <w:rPr>
          <w:szCs w:val="28"/>
        </w:rPr>
        <w:t xml:space="preserve">- 100% </w:t>
      </w:r>
      <w:r w:rsidRPr="00FC59F2">
        <w:rPr>
          <w:szCs w:val="28"/>
          <w:lang w:val="vi-VN"/>
        </w:rPr>
        <w:t>CBGV</w:t>
      </w:r>
      <w:r w:rsidRPr="00FC59F2">
        <w:rPr>
          <w:szCs w:val="28"/>
        </w:rPr>
        <w:t>NV</w:t>
      </w:r>
      <w:r w:rsidRPr="00FC59F2">
        <w:rPr>
          <w:szCs w:val="28"/>
          <w:lang w:val="vi-VN"/>
        </w:rPr>
        <w:t xml:space="preserve"> viết và đưa tin, bài về kết quả </w:t>
      </w:r>
      <w:r w:rsidRPr="00FC59F2">
        <w:rPr>
          <w:szCs w:val="28"/>
        </w:rPr>
        <w:t xml:space="preserve">CSGD trẻ và các </w:t>
      </w:r>
      <w:r w:rsidRPr="00FC59F2">
        <w:rPr>
          <w:szCs w:val="28"/>
          <w:lang w:val="vi-VN"/>
        </w:rPr>
        <w:t xml:space="preserve">hoạt động </w:t>
      </w:r>
      <w:r w:rsidRPr="00FC59F2">
        <w:rPr>
          <w:szCs w:val="28"/>
        </w:rPr>
        <w:t>của nhà trường theo từng chủ đề.</w:t>
      </w:r>
    </w:p>
    <w:p w:rsidR="007E3CF3" w:rsidRPr="00FC59F2" w:rsidRDefault="007E3CF3" w:rsidP="007E3CF3">
      <w:pPr>
        <w:pStyle w:val="msolistparagraph0"/>
        <w:ind w:left="0"/>
        <w:jc w:val="both"/>
        <w:rPr>
          <w:color w:val="000000"/>
          <w:szCs w:val="28"/>
        </w:rPr>
      </w:pPr>
      <w:r w:rsidRPr="00FC59F2">
        <w:rPr>
          <w:color w:val="000000"/>
          <w:szCs w:val="28"/>
        </w:rPr>
        <w:t xml:space="preserve">- 100% phụ huynh được tuyên truyền về Chương trình giáo dục mầm non  </w:t>
      </w:r>
    </w:p>
    <w:p w:rsidR="007E3CF3" w:rsidRPr="00FC59F2" w:rsidRDefault="007E3CF3" w:rsidP="007E3CF3">
      <w:pPr>
        <w:pStyle w:val="msolistparagraph0"/>
        <w:ind w:left="0"/>
        <w:jc w:val="both"/>
        <w:rPr>
          <w:szCs w:val="28"/>
        </w:rPr>
      </w:pPr>
      <w:r w:rsidRPr="00FC59F2">
        <w:rPr>
          <w:color w:val="000000"/>
          <w:szCs w:val="28"/>
        </w:rPr>
        <w:t>- Tuyên truyền các chế độ chính sách liên quan đến giáo dục mầm non như chế độ miễn giảm học phí, hỗ trợ chi phí học tập cho trẻ</w:t>
      </w:r>
      <w:r>
        <w:rPr>
          <w:color w:val="000000"/>
          <w:szCs w:val="28"/>
        </w:rPr>
        <w:t xml:space="preserve"> theo N</w:t>
      </w:r>
      <w:r w:rsidRPr="00FC59F2">
        <w:rPr>
          <w:color w:val="000000"/>
          <w:szCs w:val="28"/>
        </w:rPr>
        <w:t xml:space="preserve">ghị định số 81/2021/NĐ-CP; Tuyên truyền </w:t>
      </w:r>
      <w:r>
        <w:rPr>
          <w:color w:val="000000"/>
          <w:szCs w:val="28"/>
        </w:rPr>
        <w:t>về các khoản thu</w:t>
      </w:r>
      <w:r w:rsidRPr="00FC59F2">
        <w:rPr>
          <w:color w:val="000000"/>
          <w:szCs w:val="28"/>
        </w:rPr>
        <w:t xml:space="preserve"> </w:t>
      </w:r>
      <w:r w:rsidRPr="00FC59F2">
        <w:rPr>
          <w:szCs w:val="28"/>
          <w:lang w:val="vi-VN"/>
        </w:rPr>
        <w:t xml:space="preserve">theo </w:t>
      </w:r>
      <w:r>
        <w:rPr>
          <w:szCs w:val="28"/>
        </w:rPr>
        <w:t xml:space="preserve">Công văn số 1966/SGD&amp;ĐT- KHTC, ngày 05/9/2024 và </w:t>
      </w:r>
      <w:r w:rsidRPr="00FC59F2">
        <w:rPr>
          <w:szCs w:val="28"/>
        </w:rPr>
        <w:t xml:space="preserve">Nghị quyết </w:t>
      </w:r>
      <w:r>
        <w:rPr>
          <w:szCs w:val="28"/>
        </w:rPr>
        <w:t>số 15/2022/NQ-HĐND, ngày 14/7/2022 sữa đổi bổ sung 1 số Điều của NGhị quyết số 31/2020 của HĐND</w:t>
      </w:r>
      <w:r w:rsidRPr="00FC59F2">
        <w:rPr>
          <w:szCs w:val="28"/>
        </w:rPr>
        <w:t xml:space="preserve"> Tỉnh Nghệ </w:t>
      </w:r>
      <w:proofErr w:type="gramStart"/>
      <w:r w:rsidRPr="00FC59F2">
        <w:rPr>
          <w:szCs w:val="28"/>
        </w:rPr>
        <w:t>An..</w:t>
      </w:r>
      <w:proofErr w:type="gramEnd"/>
    </w:p>
    <w:p w:rsidR="007E3CF3" w:rsidRPr="00FC59F2" w:rsidRDefault="007E3CF3" w:rsidP="007E3CF3">
      <w:pPr>
        <w:pStyle w:val="msolistparagraph0"/>
        <w:ind w:left="0"/>
        <w:jc w:val="both"/>
        <w:rPr>
          <w:color w:val="000000"/>
          <w:szCs w:val="28"/>
        </w:rPr>
      </w:pPr>
      <w:r w:rsidRPr="00FC59F2">
        <w:rPr>
          <w:color w:val="000000"/>
          <w:szCs w:val="28"/>
        </w:rPr>
        <w:t xml:space="preserve">- Tuyên truyền công tác phòng chống suy dinh dưỡng; thừa cân, béo phì. Tuyên truyền phổ biến kiến thức phòng, chống dịch bệnh, cách xử trí khi bị ho, </w:t>
      </w:r>
      <w:proofErr w:type="gramStart"/>
      <w:r w:rsidRPr="00FC59F2">
        <w:rPr>
          <w:color w:val="000000"/>
          <w:szCs w:val="28"/>
        </w:rPr>
        <w:t>sốt..</w:t>
      </w:r>
      <w:proofErr w:type="gramEnd"/>
    </w:p>
    <w:p w:rsidR="007E3CF3" w:rsidRPr="00FC59F2" w:rsidRDefault="007E3CF3" w:rsidP="007E3CF3">
      <w:pPr>
        <w:pStyle w:val="msolistparagraph0"/>
        <w:ind w:left="0"/>
        <w:jc w:val="both"/>
        <w:rPr>
          <w:rFonts w:eastAsia="Helvetica"/>
          <w:color w:val="1C1C1C"/>
          <w:szCs w:val="28"/>
          <w:shd w:val="clear" w:color="auto" w:fill="FFFFFF"/>
        </w:rPr>
      </w:pPr>
      <w:r w:rsidRPr="00FC59F2">
        <w:rPr>
          <w:rFonts w:eastAsia="Helvetica"/>
          <w:color w:val="1C1C1C"/>
          <w:szCs w:val="28"/>
          <w:shd w:val="clear" w:color="auto" w:fill="FFFFFF"/>
        </w:rPr>
        <w:t>- Tuyên truyền kiến thức về chăm sóc nuôi dưỡng trẻ ít nhất 3 lần/năm.</w:t>
      </w:r>
    </w:p>
    <w:p w:rsidR="007E3CF3" w:rsidRPr="00FC59F2" w:rsidRDefault="007E3CF3" w:rsidP="007E3CF3">
      <w:pPr>
        <w:pStyle w:val="msolistparagraph0"/>
        <w:ind w:left="0"/>
        <w:jc w:val="both"/>
        <w:rPr>
          <w:iCs/>
          <w:color w:val="000000"/>
          <w:szCs w:val="28"/>
        </w:rPr>
      </w:pPr>
      <w:r>
        <w:rPr>
          <w:iCs/>
          <w:color w:val="000000"/>
          <w:szCs w:val="28"/>
        </w:rPr>
        <w:t xml:space="preserve">* </w:t>
      </w:r>
      <w:r w:rsidRPr="00FC59F2">
        <w:rPr>
          <w:iCs/>
          <w:color w:val="000000"/>
          <w:szCs w:val="28"/>
        </w:rPr>
        <w:t>Biện pháp</w:t>
      </w:r>
    </w:p>
    <w:p w:rsidR="007E3CF3" w:rsidRPr="00FC59F2" w:rsidRDefault="007E3CF3" w:rsidP="007E3CF3">
      <w:pPr>
        <w:pStyle w:val="msolistparagraph0"/>
        <w:ind w:left="0"/>
        <w:jc w:val="both"/>
      </w:pPr>
      <w:r>
        <w:rPr>
          <w:lang w:val="vi-VN"/>
        </w:rPr>
        <w:t>- Thành lập b</w:t>
      </w:r>
      <w:r w:rsidRPr="00FC59F2">
        <w:rPr>
          <w:lang w:val="vi-VN"/>
        </w:rPr>
        <w:t xml:space="preserve">an truyền thông trong </w:t>
      </w:r>
      <w:r w:rsidRPr="00FC59F2">
        <w:t>nhà trường</w:t>
      </w:r>
      <w:r w:rsidRPr="00FC59F2">
        <w:rPr>
          <w:lang w:val="vi-VN"/>
        </w:rPr>
        <w:t>; bồi dưỡng các kỹ năng về quay video, chụp ảnh, viết tin bài..</w:t>
      </w:r>
    </w:p>
    <w:p w:rsidR="007E3CF3" w:rsidRPr="00FC59F2" w:rsidRDefault="007E3CF3" w:rsidP="007E3CF3">
      <w:pPr>
        <w:pStyle w:val="msolistparagraph0"/>
        <w:ind w:left="0"/>
        <w:jc w:val="both"/>
        <w:rPr>
          <w:spacing w:val="2"/>
        </w:rPr>
      </w:pPr>
      <w:r w:rsidRPr="00FC59F2">
        <w:rPr>
          <w:lang w:val="vi-VN"/>
        </w:rPr>
        <w:t>- Đ</w:t>
      </w:r>
      <w:r w:rsidRPr="00FC59F2">
        <w:rPr>
          <w:spacing w:val="2"/>
          <w:lang w:val="vi-VN"/>
        </w:rPr>
        <w:t xml:space="preserve">a dạng các hình thức và phương tiện truyền thông phù hợp; khai thác hiệu quả, đúng quy định của pháp luật </w:t>
      </w:r>
      <w:r w:rsidRPr="00FC59F2">
        <w:rPr>
          <w:lang w:val="pt-BR" w:eastAsia="zh-CN"/>
        </w:rPr>
        <w:t xml:space="preserve">các ứng dụng zalo, </w:t>
      </w:r>
      <w:r w:rsidRPr="00FC59F2">
        <w:rPr>
          <w:spacing w:val="2"/>
          <w:lang w:val="vi-VN"/>
        </w:rPr>
        <w:t>Facebook... để truyền thông về GDMN</w:t>
      </w:r>
      <w:r w:rsidRPr="00FC59F2">
        <w:rPr>
          <w:spacing w:val="2"/>
        </w:rPr>
        <w:t>.</w:t>
      </w:r>
    </w:p>
    <w:p w:rsidR="007E3CF3" w:rsidRPr="00FC59F2" w:rsidRDefault="007E3CF3" w:rsidP="007E3CF3">
      <w:pPr>
        <w:pStyle w:val="msolistparagraph0"/>
        <w:ind w:left="0"/>
        <w:jc w:val="both"/>
        <w:rPr>
          <w:spacing w:val="2"/>
        </w:rPr>
      </w:pPr>
      <w:r w:rsidRPr="00FC59F2">
        <w:rPr>
          <w:spacing w:val="2"/>
        </w:rPr>
        <w:t>-</w:t>
      </w:r>
      <w:r w:rsidRPr="00FC59F2">
        <w:rPr>
          <w:color w:val="000000"/>
        </w:rPr>
        <w:t xml:space="preserve"> Chuẩn bị tốt các nội dung họp phụ huynh và đ</w:t>
      </w:r>
      <w:r w:rsidRPr="00FC59F2">
        <w:rPr>
          <w:spacing w:val="2"/>
          <w:lang w:val="vi-VN"/>
        </w:rPr>
        <w:t xml:space="preserve">ổi mới hình thức họp </w:t>
      </w:r>
      <w:r w:rsidRPr="00FC59F2">
        <w:rPr>
          <w:spacing w:val="2"/>
        </w:rPr>
        <w:t>để</w:t>
      </w:r>
      <w:r w:rsidRPr="00FC59F2">
        <w:rPr>
          <w:spacing w:val="2"/>
          <w:lang w:val="vi-VN"/>
        </w:rPr>
        <w:t xml:space="preserve"> tạo sự đồng cảm, chia sẻ </w:t>
      </w:r>
      <w:r w:rsidRPr="00FC59F2">
        <w:rPr>
          <w:spacing w:val="2"/>
        </w:rPr>
        <w:t xml:space="preserve">của phụ huynh </w:t>
      </w:r>
      <w:r w:rsidRPr="00FC59F2">
        <w:rPr>
          <w:spacing w:val="2"/>
          <w:lang w:val="vi-VN"/>
        </w:rPr>
        <w:t xml:space="preserve">trong thực hiện các hoạt động của </w:t>
      </w:r>
      <w:r w:rsidRPr="00FC59F2">
        <w:rPr>
          <w:spacing w:val="2"/>
        </w:rPr>
        <w:t>trường.</w:t>
      </w:r>
    </w:p>
    <w:p w:rsidR="007E3CF3" w:rsidRPr="00FC59F2" w:rsidRDefault="007E3CF3" w:rsidP="007E3CF3">
      <w:pPr>
        <w:pStyle w:val="msolistparagraph0"/>
        <w:ind w:left="0"/>
        <w:jc w:val="both"/>
        <w:rPr>
          <w:color w:val="000000"/>
          <w:szCs w:val="28"/>
        </w:rPr>
      </w:pPr>
      <w:r w:rsidRPr="00FC59F2">
        <w:rPr>
          <w:color w:val="000000"/>
          <w:szCs w:val="28"/>
        </w:rPr>
        <w:t>- Hướng dẫn giáo viên XD góc tuyên truyền một cách sáng tạo thu hút sự quan tâm của phụ huynh tới các nội dung cần tuyên truyền.</w:t>
      </w:r>
    </w:p>
    <w:p w:rsidR="007E3CF3" w:rsidRPr="00FC59F2" w:rsidRDefault="007E3CF3" w:rsidP="007E3CF3">
      <w:pPr>
        <w:pStyle w:val="msolistparagraph0"/>
        <w:ind w:left="0"/>
        <w:jc w:val="both"/>
        <w:rPr>
          <w:color w:val="000000"/>
          <w:szCs w:val="28"/>
        </w:rPr>
      </w:pPr>
      <w:r w:rsidRPr="00FC59F2">
        <w:rPr>
          <w:color w:val="000000"/>
          <w:szCs w:val="28"/>
        </w:rPr>
        <w:t>- Đảm bảo thông tin 2 chiều giữa cô giáo và phụ huynh tại các nhóm lớp về các vấn đề liên quan đến chăm sóc, nuôi dưỡng, giáo dục trẻ, tới sự phát triển toàn diện của trẻ…</w:t>
      </w:r>
    </w:p>
    <w:p w:rsidR="007E3CF3" w:rsidRPr="00FC59F2" w:rsidRDefault="007E3CF3" w:rsidP="007E3CF3">
      <w:pPr>
        <w:pStyle w:val="msolistparagraph0"/>
        <w:ind w:left="0"/>
        <w:jc w:val="both"/>
        <w:rPr>
          <w:color w:val="000000"/>
          <w:szCs w:val="28"/>
        </w:rPr>
      </w:pPr>
      <w:r w:rsidRPr="00FC59F2">
        <w:rPr>
          <w:color w:val="000000"/>
          <w:szCs w:val="28"/>
        </w:rPr>
        <w:t>- Phối hợp với Ban văn hóa xã tăng cường công tác truyền thông qua hệ thống loa phát thanh.</w:t>
      </w:r>
    </w:p>
    <w:p w:rsidR="007E3CF3" w:rsidRPr="001B4A5F" w:rsidRDefault="007E3CF3" w:rsidP="007E3CF3">
      <w:pPr>
        <w:pStyle w:val="msolistparagraph0"/>
        <w:ind w:left="0"/>
        <w:jc w:val="both"/>
        <w:rPr>
          <w:b/>
          <w:color w:val="000000"/>
          <w:szCs w:val="28"/>
        </w:rPr>
      </w:pPr>
      <w:r w:rsidRPr="001B4A5F">
        <w:rPr>
          <w:b/>
          <w:color w:val="000000"/>
          <w:szCs w:val="28"/>
        </w:rPr>
        <w:t>9. Công tác khác</w:t>
      </w:r>
    </w:p>
    <w:p w:rsidR="007E3CF3" w:rsidRPr="001B4A5F" w:rsidRDefault="007E3CF3" w:rsidP="007E3CF3">
      <w:pPr>
        <w:pStyle w:val="msolistparagraph0"/>
        <w:ind w:left="0"/>
        <w:jc w:val="both"/>
        <w:rPr>
          <w:b/>
          <w:i/>
          <w:color w:val="FF0000"/>
          <w:szCs w:val="28"/>
        </w:rPr>
      </w:pPr>
      <w:r w:rsidRPr="001B4A5F">
        <w:rPr>
          <w:b/>
          <w:bCs/>
          <w:i/>
          <w:iCs/>
          <w:szCs w:val="28"/>
        </w:rPr>
        <w:t>9.1. Công tác thi đua khen thưởng</w:t>
      </w:r>
    </w:p>
    <w:p w:rsidR="007E3CF3" w:rsidRPr="00FC59F2" w:rsidRDefault="007E3CF3" w:rsidP="007E3CF3">
      <w:pPr>
        <w:pStyle w:val="msolistparagraph0"/>
        <w:ind w:left="0"/>
        <w:jc w:val="both"/>
        <w:rPr>
          <w:iCs/>
          <w:szCs w:val="28"/>
        </w:rPr>
      </w:pPr>
      <w:r w:rsidRPr="00FC59F2">
        <w:rPr>
          <w:iCs/>
          <w:szCs w:val="28"/>
        </w:rPr>
        <w:t>a.</w:t>
      </w:r>
      <w:r>
        <w:rPr>
          <w:iCs/>
          <w:szCs w:val="28"/>
        </w:rPr>
        <w:t xml:space="preserve"> </w:t>
      </w:r>
      <w:r w:rsidRPr="00FC59F2">
        <w:rPr>
          <w:iCs/>
          <w:szCs w:val="28"/>
        </w:rPr>
        <w:t>Chỉ tiêu:</w:t>
      </w:r>
    </w:p>
    <w:p w:rsidR="007E3CF3" w:rsidRPr="00FC59F2" w:rsidRDefault="007E3CF3" w:rsidP="007E3CF3">
      <w:pPr>
        <w:pStyle w:val="msolistparagraph0"/>
        <w:ind w:left="0"/>
        <w:jc w:val="both"/>
        <w:rPr>
          <w:szCs w:val="28"/>
        </w:rPr>
      </w:pPr>
      <w:r>
        <w:rPr>
          <w:szCs w:val="28"/>
        </w:rPr>
        <w:t>- 100% CBGVNV được thỏa ước đăng ký</w:t>
      </w:r>
      <w:r w:rsidRPr="00FC59F2">
        <w:rPr>
          <w:szCs w:val="28"/>
        </w:rPr>
        <w:t xml:space="preserve"> thi đua đầu năm và đượ</w:t>
      </w:r>
      <w:r>
        <w:rPr>
          <w:szCs w:val="28"/>
        </w:rPr>
        <w:t>c bình xét thi đua theo quy chế của đơn vị</w:t>
      </w:r>
      <w:r w:rsidRPr="00FC59F2">
        <w:rPr>
          <w:szCs w:val="28"/>
        </w:rPr>
        <w:t>.</w:t>
      </w:r>
    </w:p>
    <w:p w:rsidR="007E3CF3" w:rsidRPr="00FC59F2" w:rsidRDefault="007E3CF3" w:rsidP="007E3CF3">
      <w:pPr>
        <w:pStyle w:val="msolistparagraph0"/>
        <w:ind w:left="0"/>
        <w:jc w:val="both"/>
        <w:rPr>
          <w:szCs w:val="28"/>
        </w:rPr>
      </w:pPr>
      <w:r w:rsidRPr="00FC59F2">
        <w:rPr>
          <w:szCs w:val="28"/>
        </w:rPr>
        <w:t>- Thực hiện công tác thi đua khen thưởng công khai, dân chủ, công bằng, khách quan.</w:t>
      </w:r>
    </w:p>
    <w:p w:rsidR="007E3CF3" w:rsidRPr="00FC59F2" w:rsidRDefault="007E3CF3" w:rsidP="007E3CF3">
      <w:pPr>
        <w:pStyle w:val="msolistparagraph0"/>
        <w:ind w:left="0"/>
        <w:jc w:val="both"/>
        <w:rPr>
          <w:iCs/>
          <w:szCs w:val="28"/>
        </w:rPr>
      </w:pPr>
      <w:r>
        <w:rPr>
          <w:iCs/>
          <w:szCs w:val="28"/>
        </w:rPr>
        <w:t xml:space="preserve">b. </w:t>
      </w:r>
      <w:r w:rsidRPr="00FC59F2">
        <w:rPr>
          <w:iCs/>
          <w:szCs w:val="28"/>
        </w:rPr>
        <w:t xml:space="preserve">Biện pháp: </w:t>
      </w:r>
    </w:p>
    <w:p w:rsidR="007E3CF3" w:rsidRPr="00FC59F2" w:rsidRDefault="007E3CF3" w:rsidP="007E3CF3">
      <w:pPr>
        <w:pStyle w:val="msolistparagraph0"/>
        <w:ind w:left="0"/>
        <w:jc w:val="both"/>
        <w:rPr>
          <w:szCs w:val="28"/>
        </w:rPr>
      </w:pPr>
      <w:r>
        <w:rPr>
          <w:iCs/>
          <w:szCs w:val="28"/>
        </w:rPr>
        <w:lastRenderedPageBreak/>
        <w:t>-</w:t>
      </w:r>
      <w:r w:rsidRPr="00FC59F2">
        <w:rPr>
          <w:szCs w:val="28"/>
        </w:rPr>
        <w:t xml:space="preserve"> Trên cơ sở công văn hướng dẫn thi đua của ngành, đầu năm học nhà trường cùng với công đoàn x</w:t>
      </w:r>
      <w:r w:rsidRPr="00FC59F2">
        <w:rPr>
          <w:rFonts w:eastAsia="sans-serif"/>
          <w:szCs w:val="28"/>
          <w:shd w:val="clear" w:color="auto" w:fill="FFFFFF"/>
        </w:rPr>
        <w:t>ây dựng tiêu chí thi đua phù hợp theo nhiệm vụ năm học</w:t>
      </w:r>
      <w:r w:rsidRPr="00FC59F2">
        <w:rPr>
          <w:szCs w:val="28"/>
        </w:rPr>
        <w:t>, cuối năm rà soát các tiêu chí gắn với kết quả đạt được để bình xét thi đua.</w:t>
      </w:r>
    </w:p>
    <w:p w:rsidR="007E3CF3" w:rsidRPr="00FC59F2" w:rsidRDefault="007E3CF3" w:rsidP="007E3CF3">
      <w:pPr>
        <w:pStyle w:val="msolistparagraph0"/>
        <w:ind w:left="0"/>
        <w:jc w:val="both"/>
        <w:rPr>
          <w:szCs w:val="28"/>
        </w:rPr>
      </w:pPr>
      <w:r w:rsidRPr="00FC59F2">
        <w:rPr>
          <w:rFonts w:eastAsia="sans-serif"/>
          <w:szCs w:val="28"/>
          <w:shd w:val="clear" w:color="auto" w:fill="FFFFFF"/>
          <w:lang w:val="nl"/>
        </w:rPr>
        <w:t>- </w:t>
      </w:r>
      <w:r w:rsidRPr="00FC59F2">
        <w:rPr>
          <w:rFonts w:eastAsia="sans-serif"/>
          <w:szCs w:val="28"/>
          <w:shd w:val="clear" w:color="auto" w:fill="FFFFFF"/>
        </w:rPr>
        <w:t>Công đoàn thực hiện theo dõi thi đua hàng tháng</w:t>
      </w:r>
      <w:r w:rsidRPr="00FC59F2">
        <w:rPr>
          <w:rFonts w:eastAsia="sans-serif"/>
          <w:szCs w:val="28"/>
          <w:shd w:val="clear" w:color="auto" w:fill="FFFFFF"/>
          <w:lang w:val="nl"/>
        </w:rPr>
        <w:t>, công khai bàn bạc thống nhất, sơ tổng kết định kỳ, thực hiện theo dõi thi đua, bình xét thi đua công khai, minh bạch, hợp lý, đúng quy định</w:t>
      </w:r>
      <w:r w:rsidRPr="00FC59F2">
        <w:rPr>
          <w:rFonts w:eastAsia="sans-serif"/>
          <w:szCs w:val="28"/>
          <w:shd w:val="clear" w:color="auto" w:fill="FFFFFF"/>
        </w:rPr>
        <w:t xml:space="preserve">; </w:t>
      </w:r>
      <w:r w:rsidRPr="00FC59F2">
        <w:rPr>
          <w:szCs w:val="28"/>
        </w:rPr>
        <w:t>biểu dương kịp thời cá nhân có nhiều đổi mới, sáng tạo trong hoạt động chăm sóc, giáo dục trẻ.</w:t>
      </w:r>
    </w:p>
    <w:p w:rsidR="007E3CF3" w:rsidRPr="0002738E" w:rsidRDefault="007E3CF3" w:rsidP="007E3CF3">
      <w:pPr>
        <w:pStyle w:val="msolistparagraph0"/>
        <w:ind w:left="0"/>
        <w:jc w:val="both"/>
        <w:rPr>
          <w:b/>
          <w:i/>
          <w:iCs/>
        </w:rPr>
      </w:pPr>
      <w:r w:rsidRPr="0002738E">
        <w:rPr>
          <w:b/>
          <w:bCs/>
          <w:i/>
          <w:iCs/>
          <w:shd w:val="clear" w:color="auto" w:fill="FFFFFF"/>
        </w:rPr>
        <w:t>9</w:t>
      </w:r>
      <w:r w:rsidRPr="0002738E">
        <w:rPr>
          <w:b/>
          <w:bCs/>
          <w:i/>
          <w:iCs/>
        </w:rPr>
        <w:t>.2.</w:t>
      </w:r>
      <w:r w:rsidRPr="0002738E">
        <w:rPr>
          <w:b/>
          <w:i/>
          <w:iCs/>
        </w:rPr>
        <w:t xml:space="preserve"> Công tác dân chủ cơ sở</w:t>
      </w:r>
    </w:p>
    <w:p w:rsidR="007E3CF3" w:rsidRPr="00FC59F2" w:rsidRDefault="007E3CF3" w:rsidP="007E3CF3">
      <w:pPr>
        <w:pStyle w:val="msolistparagraph0"/>
        <w:ind w:left="0"/>
        <w:jc w:val="both"/>
        <w:rPr>
          <w:iCs/>
          <w:szCs w:val="28"/>
        </w:rPr>
      </w:pPr>
      <w:r w:rsidRPr="00FC59F2">
        <w:rPr>
          <w:iCs/>
          <w:szCs w:val="28"/>
        </w:rPr>
        <w:t>a) Chỉ tiêu</w:t>
      </w:r>
    </w:p>
    <w:p w:rsidR="007E3CF3" w:rsidRPr="00F51104" w:rsidRDefault="007E3CF3" w:rsidP="007E3CF3">
      <w:pPr>
        <w:pStyle w:val="msolistparagraph0"/>
        <w:ind w:left="0"/>
        <w:jc w:val="both"/>
        <w:rPr>
          <w:color w:val="222222"/>
          <w:szCs w:val="28"/>
          <w:shd w:val="clear" w:color="auto" w:fill="FFFFFF"/>
        </w:rPr>
      </w:pPr>
      <w:r w:rsidRPr="00FC59F2">
        <w:rPr>
          <w:szCs w:val="28"/>
        </w:rPr>
        <w:t>- Xây dựng kế hoạch, triển khai, thực hiện nghiêm túc các quy định về thực hiện quy chế dân chủ ở cơ sở</w:t>
      </w:r>
      <w:r>
        <w:t xml:space="preserve"> </w:t>
      </w:r>
      <w:r w:rsidRPr="008B03B0">
        <w:rPr>
          <w:szCs w:val="28"/>
        </w:rPr>
        <w:t>theo</w:t>
      </w:r>
      <w:r w:rsidRPr="007E6D7A">
        <w:rPr>
          <w:iCs/>
          <w:szCs w:val="28"/>
        </w:rPr>
        <w:t xml:space="preserve"> </w:t>
      </w:r>
      <w:r w:rsidRPr="007E6D7A">
        <w:rPr>
          <w:color w:val="222222"/>
          <w:szCs w:val="28"/>
          <w:shd w:val="clear" w:color="auto" w:fill="FFFFFF"/>
        </w:rPr>
        <w:t>Nghị định số 04/2015/NĐ-CP ngày 09/01/2015 Nghị định của Chính Phủ về thực hiện dân chủ trong hoạt động của cơ quan hành chính Nhà nước và đơn vị sự nghiệp công lập;</w:t>
      </w:r>
    </w:p>
    <w:p w:rsidR="007E3CF3" w:rsidRPr="00FC59F2" w:rsidRDefault="007E3CF3" w:rsidP="007E3CF3">
      <w:pPr>
        <w:pStyle w:val="msolistparagraph0"/>
        <w:ind w:left="0"/>
        <w:jc w:val="both"/>
        <w:rPr>
          <w:szCs w:val="28"/>
        </w:rPr>
      </w:pPr>
      <w:r w:rsidRPr="00FC59F2">
        <w:rPr>
          <w:iCs/>
          <w:szCs w:val="28"/>
        </w:rPr>
        <w:t xml:space="preserve">- </w:t>
      </w:r>
      <w:r w:rsidRPr="00FC59F2">
        <w:rPr>
          <w:szCs w:val="28"/>
        </w:rPr>
        <w:t>Bổ sung quy chế dân chủ, kiện toàn bộ máy của nhà trường, phân công trách nhiệm cho từng cán bộ đảng viên, giáo viên để thực hiện tốt nhiệm vụ học năm học.</w:t>
      </w:r>
    </w:p>
    <w:p w:rsidR="007E3CF3" w:rsidRPr="00FC59F2" w:rsidRDefault="007E3CF3" w:rsidP="007E3CF3">
      <w:pPr>
        <w:pStyle w:val="msolistparagraph0"/>
        <w:ind w:left="0"/>
        <w:jc w:val="both"/>
        <w:rPr>
          <w:szCs w:val="28"/>
          <w:shd w:val="clear" w:color="auto" w:fill="FFFFFF"/>
        </w:rPr>
      </w:pPr>
      <w:r w:rsidRPr="00FC59F2">
        <w:rPr>
          <w:szCs w:val="28"/>
        </w:rPr>
        <w:t xml:space="preserve">- </w:t>
      </w:r>
      <w:r w:rsidRPr="00FC59F2">
        <w:rPr>
          <w:szCs w:val="28"/>
          <w:shd w:val="clear" w:color="auto" w:fill="FFFFFF"/>
        </w:rPr>
        <w:t>Thực hiện nghiêm túc việc công khai các nội dung theo Thông tư 36/2017TT-BGDĐT ngày 28/12/2017 và Thông tư 11/2020/TT-BGDĐT ngày 19/5/2020 của Bộ GD&amp;ĐT.</w:t>
      </w:r>
    </w:p>
    <w:p w:rsidR="007E3CF3" w:rsidRPr="00FC59F2" w:rsidRDefault="007E3CF3" w:rsidP="007E3CF3">
      <w:pPr>
        <w:pStyle w:val="msolistparagraph0"/>
        <w:ind w:left="0"/>
        <w:jc w:val="both"/>
        <w:rPr>
          <w:szCs w:val="28"/>
          <w:shd w:val="clear" w:color="auto" w:fill="FFFFFF"/>
        </w:rPr>
      </w:pPr>
      <w:r>
        <w:rPr>
          <w:szCs w:val="28"/>
          <w:shd w:val="clear" w:color="auto" w:fill="FFFFFF"/>
        </w:rPr>
        <w:t>b) Biện pháp</w:t>
      </w:r>
    </w:p>
    <w:p w:rsidR="007E3CF3" w:rsidRPr="00FC59F2" w:rsidRDefault="007E3CF3" w:rsidP="007E3CF3">
      <w:pPr>
        <w:pStyle w:val="msolistparagraph0"/>
        <w:ind w:left="0"/>
        <w:jc w:val="both"/>
        <w:rPr>
          <w:szCs w:val="28"/>
          <w:shd w:val="clear" w:color="auto" w:fill="FFFFFF"/>
        </w:rPr>
      </w:pPr>
      <w:r w:rsidRPr="00FC59F2">
        <w:rPr>
          <w:szCs w:val="28"/>
          <w:shd w:val="clear" w:color="auto" w:fill="FFFFFF"/>
        </w:rPr>
        <w:t>- Đầu năm học BGH xây dựng và phổ biến đầy đủ kịp thời đến CBGVNV và cha mẹ học sinh về các kế hoạch; các nội quy, quy chế và những nội dung liên quan đến trách nhiệm, quyền lợi, chế độ của CBGVNV và học sinh.</w:t>
      </w:r>
    </w:p>
    <w:p w:rsidR="007E3CF3" w:rsidRPr="00FC59F2" w:rsidRDefault="007E3CF3" w:rsidP="007E3CF3">
      <w:pPr>
        <w:pStyle w:val="msolistparagraph0"/>
        <w:ind w:left="0"/>
        <w:jc w:val="both"/>
        <w:rPr>
          <w:rStyle w:val="vn9"/>
          <w:szCs w:val="28"/>
        </w:rPr>
      </w:pPr>
      <w:r w:rsidRPr="00FC59F2">
        <w:rPr>
          <w:szCs w:val="28"/>
          <w:shd w:val="clear" w:color="auto" w:fill="FFFFFF"/>
        </w:rPr>
        <w:t>- Hiệu trưởng công khai đầy đủ các hoạt động của nhà trường:</w:t>
      </w:r>
      <w:r w:rsidRPr="00FC59F2">
        <w:rPr>
          <w:szCs w:val="28"/>
        </w:rPr>
        <w:t xml:space="preserve"> Công </w:t>
      </w:r>
      <w:proofErr w:type="gramStart"/>
      <w:r w:rsidRPr="00FC59F2">
        <w:rPr>
          <w:szCs w:val="28"/>
        </w:rPr>
        <w:t>khai  chất</w:t>
      </w:r>
      <w:proofErr w:type="gramEnd"/>
      <w:r w:rsidRPr="00FC59F2">
        <w:rPr>
          <w:szCs w:val="28"/>
        </w:rPr>
        <w:t xml:space="preserve"> lượng giáo dục; CSVC, thu chi tài chính</w:t>
      </w:r>
      <w:r w:rsidRPr="00FC59F2">
        <w:rPr>
          <w:rStyle w:val="vn9"/>
          <w:szCs w:val="28"/>
        </w:rPr>
        <w:t>…bằng các hình thức niêm yết trên bản tin, thông báo tại các cuộc họp CBGVNV, cuộc họp phụ huynh…</w:t>
      </w:r>
    </w:p>
    <w:p w:rsidR="007E3CF3" w:rsidRPr="00FC59F2" w:rsidRDefault="007E3CF3" w:rsidP="007E3CF3">
      <w:pPr>
        <w:pStyle w:val="msolistparagraph0"/>
        <w:ind w:left="0"/>
        <w:jc w:val="both"/>
        <w:rPr>
          <w:szCs w:val="28"/>
          <w:shd w:val="clear" w:color="auto" w:fill="FFFFFF"/>
        </w:rPr>
      </w:pPr>
      <w:r w:rsidRPr="00FC59F2">
        <w:rPr>
          <w:szCs w:val="28"/>
          <w:shd w:val="clear" w:color="auto" w:fill="FFFFFF"/>
        </w:rPr>
        <w:t xml:space="preserve">- Chỉ đạo các tổ chức đoàn thể sinh hoạt có chất lượng, dân chủ trong bàn bạc chủ trương, biện pháp thực hiện nhiệm vụ của nhà trường, thường xuyên phối hợp với nhà trường trong việc tổ chức, thực hiện quy chế dân chủ trong hoạt </w:t>
      </w:r>
      <w:proofErr w:type="gramStart"/>
      <w:r w:rsidRPr="00FC59F2">
        <w:rPr>
          <w:szCs w:val="28"/>
          <w:shd w:val="clear" w:color="auto" w:fill="FFFFFF"/>
        </w:rPr>
        <w:t>động .</w:t>
      </w:r>
      <w:proofErr w:type="gramEnd"/>
      <w:r w:rsidRPr="00FC59F2">
        <w:rPr>
          <w:szCs w:val="28"/>
          <w:shd w:val="clear" w:color="auto" w:fill="FFFFFF"/>
        </w:rPr>
        <w:tab/>
        <w:t xml:space="preserve">- Nâng cao trách nhiệm của Ban thanh tra nhân dân trong việc thực hiện chức năng giám sát, kiểm tra việc thực hiện quy chế dân </w:t>
      </w:r>
      <w:proofErr w:type="gramStart"/>
      <w:r w:rsidRPr="00FC59F2">
        <w:rPr>
          <w:szCs w:val="28"/>
          <w:shd w:val="clear" w:color="auto" w:fill="FFFFFF"/>
        </w:rPr>
        <w:t>chủ,  lắng</w:t>
      </w:r>
      <w:proofErr w:type="gramEnd"/>
      <w:r w:rsidRPr="00FC59F2">
        <w:rPr>
          <w:szCs w:val="28"/>
          <w:shd w:val="clear" w:color="auto" w:fill="FFFFFF"/>
        </w:rPr>
        <w:t xml:space="preserve"> nghe ý kiến của quần chúng, phát hiện những vi phạm quy chế dân chủ trong nhà trường để đề nghị Hiệu trưởng giải quyết.</w:t>
      </w:r>
    </w:p>
    <w:p w:rsidR="007E3CF3" w:rsidRPr="00FC59F2" w:rsidRDefault="007E3CF3" w:rsidP="007E3CF3">
      <w:pPr>
        <w:pStyle w:val="msolistparagraph0"/>
        <w:ind w:left="0"/>
        <w:jc w:val="both"/>
        <w:rPr>
          <w:szCs w:val="28"/>
          <w:shd w:val="clear" w:color="auto" w:fill="FFFFFF"/>
        </w:rPr>
      </w:pPr>
      <w:r w:rsidRPr="00FC59F2">
        <w:rPr>
          <w:szCs w:val="28"/>
          <w:shd w:val="clear" w:color="auto" w:fill="FFFFFF"/>
        </w:rPr>
        <w:t>- Phối hợp với Ban đại diện CMHS thu thập ý kiến đóng góp từ các bậc phụ huynh để cùng nhà trường giải quyết các vấn đề liên quan đến trẻ.</w:t>
      </w:r>
    </w:p>
    <w:p w:rsidR="007E3CF3" w:rsidRPr="0002738E" w:rsidRDefault="007E3CF3" w:rsidP="007E3CF3">
      <w:pPr>
        <w:pStyle w:val="msolistparagraph0"/>
        <w:ind w:left="0"/>
        <w:jc w:val="both"/>
        <w:rPr>
          <w:b/>
          <w:i/>
          <w:iCs/>
          <w:szCs w:val="28"/>
        </w:rPr>
      </w:pPr>
      <w:r w:rsidRPr="0002738E">
        <w:rPr>
          <w:b/>
          <w:i/>
          <w:iCs/>
          <w:szCs w:val="28"/>
        </w:rPr>
        <w:t>9.3. Công tác dân vận chính quyền</w:t>
      </w:r>
    </w:p>
    <w:p w:rsidR="007E3CF3" w:rsidRPr="00FC59F2" w:rsidRDefault="007E3CF3" w:rsidP="007E3CF3">
      <w:pPr>
        <w:pStyle w:val="msolistparagraph0"/>
        <w:ind w:left="0"/>
        <w:jc w:val="both"/>
        <w:rPr>
          <w:iCs/>
          <w:szCs w:val="28"/>
        </w:rPr>
      </w:pPr>
      <w:r w:rsidRPr="00FC59F2">
        <w:rPr>
          <w:iCs/>
          <w:szCs w:val="28"/>
        </w:rPr>
        <w:t>a) Chỉ tiêu:</w:t>
      </w:r>
    </w:p>
    <w:p w:rsidR="007E3CF3" w:rsidRPr="00FC59F2" w:rsidRDefault="007E3CF3" w:rsidP="007E3CF3">
      <w:pPr>
        <w:pStyle w:val="msolistparagraph0"/>
        <w:ind w:left="0"/>
        <w:jc w:val="both"/>
        <w:rPr>
          <w:szCs w:val="28"/>
        </w:rPr>
      </w:pPr>
      <w:r w:rsidRPr="00FC59F2">
        <w:rPr>
          <w:szCs w:val="28"/>
        </w:rPr>
        <w:t xml:space="preserve">- Quán triệt đầy đủ kịp thời các văn bản của Trung ương, của tỉnh, của huyện về công tác dân vận; triển khai, cụ thể hóa quy chế công tác dân vận của hệ thống chính trị, Chỉ thị số 33/CT- TTg ngày 26/11/2021 của Thủ tướng Chính phủ về tiếp tục tăng cường và đổi mới công tác dân vận của cơ quan hành chính nhà nước, chính quyền các cấp trong tình hình mới. </w:t>
      </w:r>
    </w:p>
    <w:p w:rsidR="007E3CF3" w:rsidRPr="00FC59F2" w:rsidRDefault="007E3CF3" w:rsidP="007E3CF3">
      <w:pPr>
        <w:pStyle w:val="msolistparagraph0"/>
        <w:ind w:left="0"/>
        <w:jc w:val="both"/>
        <w:rPr>
          <w:szCs w:val="28"/>
        </w:rPr>
      </w:pPr>
      <w:r w:rsidRPr="00FC59F2">
        <w:rPr>
          <w:szCs w:val="28"/>
        </w:rPr>
        <w:t xml:space="preserve">- Xây dựng kế hoạch triển khai, thực hiện công </w:t>
      </w:r>
      <w:r>
        <w:rPr>
          <w:szCs w:val="28"/>
        </w:rPr>
        <w:t>tác dân vận chính quyền năm 2024</w:t>
      </w:r>
      <w:r w:rsidRPr="00FC59F2">
        <w:rPr>
          <w:szCs w:val="28"/>
        </w:rPr>
        <w:t xml:space="preserve"> gắn với thực hiện các nhiệm vụ chính </w:t>
      </w:r>
      <w:proofErr w:type="gramStart"/>
      <w:r w:rsidRPr="00FC59F2">
        <w:rPr>
          <w:szCs w:val="28"/>
        </w:rPr>
        <w:t>trị .</w:t>
      </w:r>
      <w:proofErr w:type="gramEnd"/>
    </w:p>
    <w:p w:rsidR="007E3CF3" w:rsidRPr="00FC59F2" w:rsidRDefault="007E3CF3" w:rsidP="007E3CF3">
      <w:pPr>
        <w:pStyle w:val="msolistparagraph0"/>
        <w:ind w:left="0"/>
        <w:jc w:val="both"/>
        <w:rPr>
          <w:iCs/>
          <w:szCs w:val="28"/>
        </w:rPr>
      </w:pPr>
      <w:r w:rsidRPr="00FC59F2">
        <w:rPr>
          <w:iCs/>
          <w:szCs w:val="28"/>
        </w:rPr>
        <w:t>b) Biện pháp:</w:t>
      </w:r>
    </w:p>
    <w:p w:rsidR="007E3CF3" w:rsidRPr="00FC59F2" w:rsidRDefault="007E3CF3" w:rsidP="007E3CF3">
      <w:pPr>
        <w:pStyle w:val="msolistparagraph0"/>
        <w:ind w:left="0"/>
        <w:jc w:val="both"/>
        <w:rPr>
          <w:iCs/>
          <w:szCs w:val="28"/>
        </w:rPr>
      </w:pPr>
      <w:r w:rsidRPr="00FC59F2">
        <w:rPr>
          <w:iCs/>
          <w:szCs w:val="28"/>
        </w:rPr>
        <w:t xml:space="preserve">- Tiếp tục triển khai Nghị quyết số 25- NQTW ngày 13/6/2013 của Ban Chấp hành Trung ương khóa XI về </w:t>
      </w:r>
      <w:proofErr w:type="gramStart"/>
      <w:r w:rsidRPr="00FC59F2">
        <w:rPr>
          <w:iCs/>
          <w:szCs w:val="28"/>
        </w:rPr>
        <w:t>“ Tăng</w:t>
      </w:r>
      <w:proofErr w:type="gramEnd"/>
      <w:r w:rsidRPr="00FC59F2">
        <w:rPr>
          <w:iCs/>
          <w:szCs w:val="28"/>
        </w:rPr>
        <w:t xml:space="preserve"> cường và đổi mới sự lãnh đạo của Đảng đối với công tác dân vận trong tình hình mới; Chỉ thị số 16/CT-TTg ngày 16/5/2016 của Thủ tướng Chính phủ về tăng cường đổi mới công tác dân vận trong cơ quan hành chính Nhà nước, chính quyền các cấp trong tình hình mới.</w:t>
      </w:r>
    </w:p>
    <w:p w:rsidR="007E3CF3" w:rsidRPr="00FC59F2" w:rsidRDefault="007E3CF3" w:rsidP="007E3CF3">
      <w:pPr>
        <w:pStyle w:val="msolistparagraph0"/>
        <w:ind w:left="0"/>
        <w:jc w:val="both"/>
        <w:rPr>
          <w:szCs w:val="28"/>
        </w:rPr>
      </w:pPr>
      <w:r w:rsidRPr="00FC59F2">
        <w:rPr>
          <w:szCs w:val="28"/>
        </w:rPr>
        <w:lastRenderedPageBreak/>
        <w:t>- Tham gia tích cực, có hiệu quả Chương trình hành động thực hiện Nghị quyết đại hội Đảng bộ xã Thọ Thành và Nghị quyết đại hội Đảng bộ huyện Yên Thành nhiệm kỳ 2020 -2025. Thực hiện Chỉ thị số 05-CT/TU ngày 23/5/2021 của Ban Thường vụ Tỉnh ủy về đẩy mạnh Phong trào thi đua “Dân vận khéo”</w:t>
      </w:r>
    </w:p>
    <w:p w:rsidR="007E3CF3" w:rsidRPr="00FC59F2" w:rsidRDefault="007E3CF3" w:rsidP="007E3CF3">
      <w:pPr>
        <w:pStyle w:val="msolistparagraph0"/>
        <w:ind w:left="0"/>
        <w:jc w:val="both"/>
        <w:rPr>
          <w:iCs/>
          <w:szCs w:val="28"/>
        </w:rPr>
      </w:pPr>
      <w:r w:rsidRPr="00FC59F2">
        <w:rPr>
          <w:iCs/>
          <w:szCs w:val="28"/>
        </w:rPr>
        <w:t>- Thực hiện công tác dân vận chính quyền gắn với việc “Học tập và làm theo tư tưởng đạo đức phong cách Hồ Chí Minh”, mỗi cán bộ đảng viên, giáo viên tự học tập nâng cao trình độ, rèn luyện phẩm chất chính trị đạo đức lối sống theo tấm gương Bác.</w:t>
      </w:r>
    </w:p>
    <w:p w:rsidR="007E3CF3" w:rsidRPr="00FC59F2" w:rsidRDefault="007E3CF3" w:rsidP="007E3CF3">
      <w:pPr>
        <w:pStyle w:val="msolistparagraph0"/>
        <w:ind w:left="0"/>
        <w:jc w:val="both"/>
        <w:rPr>
          <w:szCs w:val="28"/>
        </w:rPr>
      </w:pPr>
      <w:r w:rsidRPr="00FC59F2">
        <w:rPr>
          <w:szCs w:val="28"/>
        </w:rPr>
        <w:t>- Phối hợp với Công đoàn, Ban thanh tra nhân dân tăng cường kiểm tra công vụ, kịp thời phát hiện và cương quyết xử lý những trường hợp vi phạm kỷ luật, kỷ cương hành chính, vi phạm dân chủ, quyền làm chủ của nhân dân trong thực hiện nhiệm vụ.</w:t>
      </w:r>
    </w:p>
    <w:p w:rsidR="007E3CF3" w:rsidRPr="00FC59F2" w:rsidRDefault="007E3CF3" w:rsidP="007E3CF3">
      <w:pPr>
        <w:pStyle w:val="msolistparagraph0"/>
        <w:ind w:left="0"/>
        <w:jc w:val="both"/>
        <w:rPr>
          <w:szCs w:val="28"/>
        </w:rPr>
      </w:pPr>
      <w:r w:rsidRPr="00FC59F2">
        <w:rPr>
          <w:szCs w:val="28"/>
        </w:rPr>
        <w:t>- Công khai đầy đủ, kịp thời các thủ tục hành chính tạo thuận lợi cho người dân đến liên hệ công tác và giám sát đội ngũ CBGVNV trong thực thi công vụ.</w:t>
      </w:r>
    </w:p>
    <w:p w:rsidR="007E3CF3" w:rsidRPr="0002738E" w:rsidRDefault="007E3CF3" w:rsidP="007E3CF3">
      <w:pPr>
        <w:pStyle w:val="msolistparagraph0"/>
        <w:ind w:left="0"/>
        <w:jc w:val="both"/>
        <w:rPr>
          <w:b/>
          <w:szCs w:val="28"/>
        </w:rPr>
      </w:pPr>
      <w:r w:rsidRPr="0002738E">
        <w:rPr>
          <w:b/>
          <w:szCs w:val="28"/>
        </w:rPr>
        <w:t>VI</w:t>
      </w:r>
      <w:r w:rsidRPr="0002738E">
        <w:rPr>
          <w:b/>
          <w:szCs w:val="28"/>
          <w:lang w:val="vi-VN"/>
        </w:rPr>
        <w:t xml:space="preserve">. </w:t>
      </w:r>
      <w:r w:rsidRPr="0002738E">
        <w:rPr>
          <w:b/>
          <w:szCs w:val="28"/>
        </w:rPr>
        <w:t>TỔ CHỨC THỰC HIỆN:</w:t>
      </w:r>
    </w:p>
    <w:p w:rsidR="007E3CF3" w:rsidRPr="0002738E" w:rsidRDefault="007E3CF3" w:rsidP="007E3CF3">
      <w:pPr>
        <w:pStyle w:val="msolistparagraph0"/>
        <w:ind w:left="0"/>
        <w:jc w:val="both"/>
        <w:rPr>
          <w:b/>
          <w:i/>
          <w:szCs w:val="28"/>
        </w:rPr>
      </w:pPr>
      <w:r w:rsidRPr="0002738E">
        <w:rPr>
          <w:b/>
          <w:i/>
          <w:szCs w:val="28"/>
        </w:rPr>
        <w:t>1. Chế độ công tác</w:t>
      </w:r>
    </w:p>
    <w:p w:rsidR="007E3CF3" w:rsidRPr="00FC59F2" w:rsidRDefault="007E3CF3" w:rsidP="007E3CF3">
      <w:pPr>
        <w:pStyle w:val="msolistparagraph0"/>
        <w:ind w:left="0"/>
        <w:jc w:val="both"/>
        <w:rPr>
          <w:szCs w:val="28"/>
        </w:rPr>
      </w:pPr>
      <w:r>
        <w:rPr>
          <w:szCs w:val="28"/>
        </w:rPr>
        <w:t xml:space="preserve">- </w:t>
      </w:r>
      <w:r w:rsidRPr="00FC59F2">
        <w:rPr>
          <w:szCs w:val="28"/>
        </w:rPr>
        <w:t xml:space="preserve">Cơ chế phối hợp: </w:t>
      </w:r>
      <w:r w:rsidRPr="00FC59F2">
        <w:rPr>
          <w:szCs w:val="28"/>
          <w:shd w:val="clear" w:color="auto" w:fill="FFFFFF"/>
        </w:rPr>
        <w:t xml:space="preserve">Công đoàn Phối hợp cùng với nhà trường xây dựng Bộ quy chế: Quy chế dân chủ, quy chế chi tiêu nội bộ, nội quy nhà trường, quy tắc ứng xử... </w:t>
      </w:r>
      <w:r w:rsidRPr="00FC59F2">
        <w:rPr>
          <w:szCs w:val="28"/>
        </w:rPr>
        <w:t xml:space="preserve">Tổ chức các ngày hội, ngày lễ trong </w:t>
      </w:r>
      <w:proofErr w:type="gramStart"/>
      <w:r w:rsidRPr="00FC59F2">
        <w:rPr>
          <w:szCs w:val="28"/>
        </w:rPr>
        <w:t>năm.Vận</w:t>
      </w:r>
      <w:proofErr w:type="gramEnd"/>
      <w:r w:rsidRPr="00FC59F2">
        <w:rPr>
          <w:szCs w:val="28"/>
        </w:rPr>
        <w:t xml:space="preserve"> động CB- GV- NV thực hiện nghiêm túc công tác KHHGĐ, xây dựng và đăng ký gia đình văn hóa. Xây dựng đội ngũ CB-GV-NV đoàn kết.</w:t>
      </w:r>
    </w:p>
    <w:p w:rsidR="007E3CF3" w:rsidRPr="00FC59F2" w:rsidRDefault="007E3CF3" w:rsidP="007E3CF3">
      <w:pPr>
        <w:pStyle w:val="msolistparagraph0"/>
        <w:ind w:left="0"/>
        <w:jc w:val="both"/>
        <w:rPr>
          <w:szCs w:val="28"/>
          <w:shd w:val="clear" w:color="auto" w:fill="FFFFFF"/>
        </w:rPr>
      </w:pPr>
      <w:r>
        <w:rPr>
          <w:szCs w:val="28"/>
          <w:shd w:val="clear" w:color="auto" w:fill="FFFFFF"/>
        </w:rPr>
        <w:t xml:space="preserve">- </w:t>
      </w:r>
      <w:r w:rsidRPr="00FC59F2">
        <w:rPr>
          <w:szCs w:val="28"/>
          <w:shd w:val="clear" w:color="auto" w:fill="FFFFFF"/>
        </w:rPr>
        <w:t>Chi đoàn thanh niên cùng với nhà trường thúc đẩy các hoạt động văn hóa văn nghệ, thể dục thể thao. Tham gia đầy đủ các phong trào do các cấp tổ chức. Cùng với công đoàn tổ chức tốt các ngày lễ, hội trong năm cho trẻ trong trường. Chăm sóc bồn hoa, cây tạo môi trường Xanh- sạch- đẹp.</w:t>
      </w:r>
    </w:p>
    <w:p w:rsidR="007E3CF3" w:rsidRPr="00FC59F2" w:rsidRDefault="007E3CF3" w:rsidP="007E3CF3">
      <w:pPr>
        <w:pStyle w:val="msolistparagraph0"/>
        <w:ind w:left="0"/>
        <w:jc w:val="both"/>
        <w:rPr>
          <w:szCs w:val="28"/>
        </w:rPr>
      </w:pPr>
      <w:r>
        <w:rPr>
          <w:szCs w:val="28"/>
        </w:rPr>
        <w:t xml:space="preserve">- </w:t>
      </w:r>
      <w:r w:rsidRPr="00FC59F2">
        <w:rPr>
          <w:szCs w:val="28"/>
        </w:rPr>
        <w:t xml:space="preserve">Cơ chế công khai, minh bạch: </w:t>
      </w:r>
      <w:r w:rsidRPr="00FC59F2">
        <w:rPr>
          <w:szCs w:val="28"/>
          <w:lang w:val="vi-VN"/>
        </w:rPr>
        <w:t>Thực hiện theo quy chế chi tiêu nội bộ và quy chế làm việc của nhà trường</w:t>
      </w:r>
      <w:r w:rsidRPr="00FC59F2">
        <w:rPr>
          <w:szCs w:val="28"/>
        </w:rPr>
        <w:t xml:space="preserve">, công khai minh </w:t>
      </w:r>
      <w:proofErr w:type="gramStart"/>
      <w:r w:rsidRPr="00FC59F2">
        <w:rPr>
          <w:szCs w:val="28"/>
        </w:rPr>
        <w:t>bạch  theo</w:t>
      </w:r>
      <w:proofErr w:type="gramEnd"/>
      <w:r w:rsidRPr="00FC59F2">
        <w:rPr>
          <w:szCs w:val="28"/>
        </w:rPr>
        <w:t xml:space="preserve"> đúng các văn bản hướng dẫn.</w:t>
      </w:r>
    </w:p>
    <w:p w:rsidR="007E3CF3" w:rsidRPr="0002738E" w:rsidRDefault="007E3CF3" w:rsidP="007E3CF3">
      <w:pPr>
        <w:pStyle w:val="msolistparagraph0"/>
        <w:ind w:left="0"/>
        <w:jc w:val="both"/>
        <w:rPr>
          <w:b/>
          <w:i/>
        </w:rPr>
      </w:pPr>
      <w:r w:rsidRPr="0002738E">
        <w:rPr>
          <w:b/>
          <w:i/>
        </w:rPr>
        <w:t>2. Chế độ kiểm tra, giám sát</w:t>
      </w:r>
    </w:p>
    <w:p w:rsidR="007E3CF3" w:rsidRPr="00FC59F2" w:rsidRDefault="007E3CF3" w:rsidP="007E3CF3">
      <w:pPr>
        <w:pStyle w:val="msolistparagraph0"/>
        <w:ind w:left="0"/>
        <w:jc w:val="both"/>
      </w:pPr>
      <w:r w:rsidRPr="00FC59F2">
        <w:rPr>
          <w:lang w:val="vi-VN"/>
        </w:rPr>
        <w:t>- Nhà trường thành lập ban kiểm tra nội bộ,xây dựng kế hoạch và ban hành quyết định kiểm tra. Kiểm tra các hoạt động trong nhà trường, kết hợp kiểm tra các chuyên đề.</w:t>
      </w:r>
    </w:p>
    <w:p w:rsidR="007E3CF3" w:rsidRPr="00FC59F2" w:rsidRDefault="007E3CF3" w:rsidP="007E3CF3">
      <w:pPr>
        <w:pStyle w:val="msolistparagraph0"/>
        <w:ind w:left="0"/>
        <w:jc w:val="both"/>
      </w:pPr>
      <w:r w:rsidRPr="00FC59F2">
        <w:t xml:space="preserve">- Kiểm tra thường xuyên, kiểm tra theo kế hoạch và kiểm tra đột xuất </w:t>
      </w:r>
      <w:r w:rsidRPr="00FC59F2">
        <w:rPr>
          <w:lang w:val="vi-VN"/>
        </w:rPr>
        <w:t xml:space="preserve">nhằm kịp thời phát hiện, chấn chỉnh các hiện tượng vi phạm. </w:t>
      </w:r>
    </w:p>
    <w:p w:rsidR="007E3CF3" w:rsidRPr="00FC59F2" w:rsidRDefault="007E3CF3" w:rsidP="007E3CF3">
      <w:pPr>
        <w:pStyle w:val="msolistparagraph0"/>
        <w:ind w:left="0"/>
        <w:jc w:val="both"/>
      </w:pPr>
      <w:r w:rsidRPr="00FC59F2">
        <w:t>- Phối hợp với Ban đại diện CMHS giám sát tại bếp ăn bán trú, lập biên bản và lưu hồ sơ đầy đủ.</w:t>
      </w:r>
    </w:p>
    <w:p w:rsidR="007E3CF3" w:rsidRPr="0002738E" w:rsidRDefault="007E3CF3" w:rsidP="007E3CF3">
      <w:pPr>
        <w:pStyle w:val="msolistparagraph0"/>
        <w:ind w:left="0"/>
        <w:jc w:val="both"/>
        <w:rPr>
          <w:b/>
          <w:i/>
        </w:rPr>
      </w:pPr>
      <w:r w:rsidRPr="0002738E">
        <w:rPr>
          <w:b/>
          <w:i/>
        </w:rPr>
        <w:t>3. Phân công nhiệm vụ</w:t>
      </w:r>
    </w:p>
    <w:p w:rsidR="007E3CF3" w:rsidRPr="00FC59F2" w:rsidRDefault="007E3CF3" w:rsidP="007E3CF3">
      <w:pPr>
        <w:pStyle w:val="msolistparagraph0"/>
        <w:ind w:left="0"/>
        <w:jc w:val="both"/>
        <w:rPr>
          <w:lang w:val="vi-VN"/>
        </w:rPr>
      </w:pPr>
      <w:r>
        <w:t>a.</w:t>
      </w:r>
      <w:r w:rsidRPr="00FC59F2">
        <w:t xml:space="preserve"> Ban giám hiệu: </w:t>
      </w:r>
      <w:r w:rsidRPr="00FC59F2">
        <w:rPr>
          <w:shd w:val="clear" w:color="auto" w:fill="FFFFFF"/>
        </w:rPr>
        <w:t>Tham mưu xây dựng CSVC, mua sắm bổ sung trang thiết</w:t>
      </w:r>
    </w:p>
    <w:p w:rsidR="007E3CF3" w:rsidRPr="00FC59F2" w:rsidRDefault="007E3CF3" w:rsidP="007E3CF3">
      <w:pPr>
        <w:pStyle w:val="msolistparagraph0"/>
        <w:ind w:left="0"/>
        <w:jc w:val="both"/>
      </w:pPr>
      <w:r w:rsidRPr="00FC59F2">
        <w:rPr>
          <w:shd w:val="clear" w:color="auto" w:fill="FFFFFF"/>
        </w:rPr>
        <w:t>bị dạy học và tạo điều kiện cho các thành viên trong nhà trường hoàn thành tốt nhiệm vụ. Hướng dẫn, chỉ đạo thực hiện chương trình CSGD trẻ duới sự chỉ đạo của cấp trên.</w:t>
      </w:r>
    </w:p>
    <w:p w:rsidR="007E3CF3" w:rsidRPr="00FC59F2" w:rsidRDefault="007E3CF3" w:rsidP="007E3CF3">
      <w:pPr>
        <w:pStyle w:val="msolistparagraph0"/>
        <w:ind w:left="0"/>
        <w:jc w:val="both"/>
        <w:rPr>
          <w:szCs w:val="28"/>
          <w:shd w:val="clear" w:color="auto" w:fill="FFFFFF"/>
        </w:rPr>
      </w:pPr>
      <w:r>
        <w:rPr>
          <w:szCs w:val="28"/>
        </w:rPr>
        <w:t xml:space="preserve">b. </w:t>
      </w:r>
      <w:r w:rsidRPr="00FC59F2">
        <w:rPr>
          <w:szCs w:val="28"/>
        </w:rPr>
        <w:t>Tổ chuyên môn, bộ phận văn phòng:</w:t>
      </w:r>
      <w:r w:rsidRPr="00FC59F2">
        <w:rPr>
          <w:szCs w:val="28"/>
          <w:shd w:val="clear" w:color="auto" w:fill="FFFFFF"/>
        </w:rPr>
        <w:t xml:space="preserve"> Lên kế hoạch kịp thời sát đúng với tổ </w:t>
      </w:r>
      <w:proofErr w:type="gramStart"/>
      <w:r w:rsidRPr="00FC59F2">
        <w:rPr>
          <w:szCs w:val="28"/>
          <w:shd w:val="clear" w:color="auto" w:fill="FFFFFF"/>
        </w:rPr>
        <w:t>mình.Tổ</w:t>
      </w:r>
      <w:proofErr w:type="gramEnd"/>
      <w:r w:rsidRPr="00FC59F2">
        <w:rPr>
          <w:szCs w:val="28"/>
          <w:shd w:val="clear" w:color="auto" w:fill="FFFFFF"/>
        </w:rPr>
        <w:t xml:space="preserve"> chức dự giờ rút kinh nghiệm về chuyên môn.Tổ chức sinh hoạt CM đúng lịch, đúng mục tiêu đề ra.</w:t>
      </w:r>
    </w:p>
    <w:p w:rsidR="007E3CF3" w:rsidRPr="00FC59F2" w:rsidRDefault="007E3CF3" w:rsidP="007E3CF3">
      <w:pPr>
        <w:pStyle w:val="msolistparagraph0"/>
        <w:ind w:left="0"/>
        <w:jc w:val="both"/>
        <w:rPr>
          <w:szCs w:val="28"/>
          <w:shd w:val="clear" w:color="auto" w:fill="FFFFFF"/>
        </w:rPr>
      </w:pPr>
      <w:r>
        <w:rPr>
          <w:szCs w:val="28"/>
          <w:shd w:val="clear" w:color="auto" w:fill="FFFFFF"/>
        </w:rPr>
        <w:t xml:space="preserve">c. </w:t>
      </w:r>
      <w:r w:rsidRPr="00FC59F2">
        <w:rPr>
          <w:szCs w:val="28"/>
        </w:rPr>
        <w:t xml:space="preserve">Giáo viên, Nhân viên: </w:t>
      </w:r>
      <w:r w:rsidRPr="00FC59F2">
        <w:rPr>
          <w:color w:val="000000"/>
          <w:szCs w:val="28"/>
          <w:lang w:val="vi-VN"/>
        </w:rPr>
        <w:t>Các thành viên trong đơn vị xây dựng và triển khai thực hiện kế hoạch theo chức trách nhiệm vụ được phân công, đoàn kết cộng sự tốt</w:t>
      </w:r>
      <w:proofErr w:type="gramStart"/>
      <w:r w:rsidRPr="00FC59F2">
        <w:rPr>
          <w:color w:val="000000"/>
          <w:szCs w:val="28"/>
          <w:lang w:val="vi-VN"/>
        </w:rPr>
        <w:t xml:space="preserve">, </w:t>
      </w:r>
      <w:r w:rsidRPr="00FC59F2">
        <w:rPr>
          <w:rFonts w:ascii="Arial" w:hAnsi="Arial" w:cs="Arial"/>
          <w:color w:val="000000"/>
          <w:sz w:val="18"/>
          <w:szCs w:val="18"/>
          <w:lang w:val="vi-VN"/>
        </w:rPr>
        <w:t>.</w:t>
      </w:r>
      <w:r w:rsidRPr="00FC59F2">
        <w:rPr>
          <w:szCs w:val="28"/>
          <w:shd w:val="clear" w:color="auto" w:fill="FFFFFF"/>
          <w:lang w:val="vi-VN"/>
        </w:rPr>
        <w:t>trong</w:t>
      </w:r>
      <w:proofErr w:type="gramEnd"/>
      <w:r w:rsidRPr="00FC59F2">
        <w:rPr>
          <w:szCs w:val="28"/>
          <w:shd w:val="clear" w:color="auto" w:fill="FFFFFF"/>
          <w:lang w:val="vi-VN"/>
        </w:rPr>
        <w:t xml:space="preserve"> quá trình thực hiện có gì vướng mắc nhà trường sẽ điều chỉnh bổ sung cho phù hợp</w:t>
      </w:r>
    </w:p>
    <w:p w:rsidR="007E3CF3" w:rsidRDefault="007E3CF3" w:rsidP="007E3CF3">
      <w:pPr>
        <w:pStyle w:val="msolistparagraph0"/>
        <w:ind w:left="0"/>
        <w:jc w:val="both"/>
        <w:rPr>
          <w:color w:val="000000"/>
          <w:szCs w:val="28"/>
        </w:rPr>
      </w:pPr>
      <w:r>
        <w:rPr>
          <w:szCs w:val="28"/>
        </w:rPr>
        <w:t xml:space="preserve">d. </w:t>
      </w:r>
      <w:r w:rsidRPr="00FC59F2">
        <w:rPr>
          <w:szCs w:val="28"/>
        </w:rPr>
        <w:t xml:space="preserve">Công đoàn, Đoàn TN: </w:t>
      </w:r>
      <w:r w:rsidRPr="00FC59F2">
        <w:rPr>
          <w:color w:val="000000"/>
          <w:szCs w:val="28"/>
        </w:rPr>
        <w:t>Công đoàn phối hợp tốt với tổ chuyên môn chỉ đạo ban thanh tra nhân dân hoạt động đúng chức năng nhiệm vụ thúc đẩy các phong trào, các hoạt động của nhà trường.</w:t>
      </w:r>
    </w:p>
    <w:p w:rsidR="007E3CF3" w:rsidRDefault="007E3CF3" w:rsidP="007E3CF3">
      <w:pPr>
        <w:spacing w:before="60" w:after="60"/>
        <w:jc w:val="both"/>
        <w:rPr>
          <w:b/>
          <w:lang w:val="nl-NL"/>
        </w:rPr>
      </w:pPr>
      <w:r>
        <w:rPr>
          <w:b/>
          <w:lang w:val="pl-PL" w:eastAsia="zh-CN"/>
        </w:rPr>
        <w:t>VII</w:t>
      </w:r>
      <w:r>
        <w:rPr>
          <w:b/>
          <w:lang w:val="nl-NL"/>
        </w:rPr>
        <w:t>: KIẾN NGHỊ ĐỀ XUẤT:</w:t>
      </w:r>
    </w:p>
    <w:p w:rsidR="007E3CF3" w:rsidRPr="00CC4E2D" w:rsidRDefault="007E3CF3" w:rsidP="007E3CF3">
      <w:pPr>
        <w:spacing w:before="60" w:after="60"/>
        <w:jc w:val="both"/>
        <w:rPr>
          <w:lang w:val="nl-NL"/>
        </w:rPr>
      </w:pPr>
      <w:r w:rsidRPr="00CC4E2D">
        <w:rPr>
          <w:lang w:val="nl-NL"/>
        </w:rPr>
        <w:lastRenderedPageBreak/>
        <w:t xml:space="preserve">Kính đề nghị Phòng GD&amp;ĐT tham mưu với UBND huyện </w:t>
      </w:r>
      <w:r>
        <w:rPr>
          <w:lang w:val="nl-NL"/>
        </w:rPr>
        <w:t xml:space="preserve">bổ sung thêm hiệu phó và </w:t>
      </w:r>
      <w:r w:rsidRPr="00CC4E2D">
        <w:rPr>
          <w:lang w:val="nl-NL"/>
        </w:rPr>
        <w:t>hàng năm</w:t>
      </w:r>
      <w:r>
        <w:rPr>
          <w:lang w:val="nl-NL"/>
        </w:rPr>
        <w:t xml:space="preserve"> bổ sung thêm giáo viên để đủ giáo viên, đảm bảo công tác CSGD, hàng năm Đề nghị Phòng GD&amp;ĐT tham mưu với UBND Huyện</w:t>
      </w:r>
      <w:r w:rsidRPr="00CC4E2D">
        <w:rPr>
          <w:lang w:val="nl-NL"/>
        </w:rPr>
        <w:t xml:space="preserve"> cấp thêm nguồn xây dựng bổ sung CSVC cho các trường học.</w:t>
      </w:r>
    </w:p>
    <w:p w:rsidR="007E3CF3" w:rsidRPr="00034234" w:rsidRDefault="007E3CF3" w:rsidP="007E3CF3">
      <w:pPr>
        <w:spacing w:before="60" w:after="60"/>
        <w:jc w:val="both"/>
        <w:rPr>
          <w:lang w:val="nl-NL"/>
        </w:rPr>
      </w:pPr>
      <w:r w:rsidRPr="00CC4E2D">
        <w:rPr>
          <w:lang w:val="nl-NL"/>
        </w:rPr>
        <w:t xml:space="preserve">Kính đề nghị </w:t>
      </w:r>
      <w:r>
        <w:rPr>
          <w:lang w:val="nl-NL"/>
        </w:rPr>
        <w:t xml:space="preserve">Đảng ủy- HĐND- </w:t>
      </w:r>
      <w:r w:rsidRPr="00CC4E2D">
        <w:rPr>
          <w:lang w:val="nl-NL"/>
        </w:rPr>
        <w:t xml:space="preserve">UBND xã </w:t>
      </w:r>
      <w:r>
        <w:rPr>
          <w:lang w:val="nl-NL"/>
        </w:rPr>
        <w:t>Thọ Thành đẩy nhanh tiến độ xây dựng nhà học 3 tầng thay thế các phòng học cũ đã xuống cấp.</w:t>
      </w:r>
    </w:p>
    <w:p w:rsidR="007E3CF3" w:rsidRPr="00B5135D" w:rsidRDefault="007E3CF3" w:rsidP="007E3CF3">
      <w:pPr>
        <w:pStyle w:val="NormalWeb"/>
        <w:shd w:val="clear" w:color="auto" w:fill="FFFFFF"/>
        <w:spacing w:before="0" w:beforeAutospacing="0" w:after="0" w:afterAutospacing="0" w:line="360" w:lineRule="auto"/>
        <w:ind w:firstLine="567"/>
        <w:jc w:val="both"/>
        <w:rPr>
          <w:i/>
          <w:sz w:val="28"/>
          <w:szCs w:val="28"/>
        </w:rPr>
      </w:pPr>
      <w:r w:rsidRPr="00B5135D">
        <w:rPr>
          <w:i/>
          <w:sz w:val="28"/>
          <w:szCs w:val="28"/>
        </w:rPr>
        <w:t>Trên đây là kế hoạch GD của trường MN Thọ Thành năm học 2024-2025</w:t>
      </w:r>
    </w:p>
    <w:p w:rsidR="007E3CF3" w:rsidRDefault="007E3CF3" w:rsidP="007E3CF3">
      <w:pPr>
        <w:spacing w:line="360" w:lineRule="auto"/>
        <w:outlineLvl w:val="0"/>
        <w:rPr>
          <w:b/>
          <w:sz w:val="24"/>
          <w:szCs w:val="24"/>
        </w:rPr>
      </w:pPr>
      <w:r w:rsidRPr="00FC59F2">
        <w:rPr>
          <w:lang w:val="vi-VN"/>
        </w:rPr>
        <w:t>Nơi nhận</w:t>
      </w:r>
      <w:r w:rsidRPr="00FC59F2">
        <w:rPr>
          <w:color w:val="000000"/>
        </w:rPr>
        <w:t xml:space="preserve">          </w:t>
      </w:r>
      <w:r w:rsidRPr="00FC59F2">
        <w:rPr>
          <w:b/>
          <w:sz w:val="24"/>
          <w:szCs w:val="24"/>
        </w:rPr>
        <w:t xml:space="preserve">                                                                    </w:t>
      </w:r>
      <w:r>
        <w:rPr>
          <w:b/>
          <w:sz w:val="24"/>
          <w:szCs w:val="24"/>
        </w:rPr>
        <w:t xml:space="preserve">          </w:t>
      </w:r>
      <w:r w:rsidRPr="00FC59F2">
        <w:rPr>
          <w:b/>
          <w:sz w:val="24"/>
          <w:szCs w:val="24"/>
        </w:rPr>
        <w:t xml:space="preserve">    HIỆU TRƯỞNG</w:t>
      </w:r>
    </w:p>
    <w:p w:rsidR="007E3CF3" w:rsidRPr="00006F09" w:rsidRDefault="007E3CF3" w:rsidP="007E3CF3">
      <w:pPr>
        <w:spacing w:line="360" w:lineRule="auto"/>
        <w:outlineLvl w:val="0"/>
        <w:rPr>
          <w:sz w:val="24"/>
          <w:szCs w:val="24"/>
        </w:rPr>
      </w:pPr>
      <w:r w:rsidRPr="00FC59F2">
        <w:rPr>
          <w:sz w:val="24"/>
          <w:szCs w:val="24"/>
        </w:rPr>
        <w:t>- Phòng GD&amp;ĐT;</w:t>
      </w:r>
      <w:r>
        <w:rPr>
          <w:b/>
          <w:color w:val="000000"/>
        </w:rPr>
        <w:t xml:space="preserve">   </w:t>
      </w:r>
      <w:r w:rsidRPr="00FC59F2">
        <w:rPr>
          <w:b/>
          <w:color w:val="000000"/>
        </w:rPr>
        <w:t xml:space="preserve">                                                       </w:t>
      </w:r>
    </w:p>
    <w:p w:rsidR="007E3CF3" w:rsidRDefault="007E3CF3" w:rsidP="007E3CF3">
      <w:pPr>
        <w:pStyle w:val="NormalWeb"/>
        <w:shd w:val="clear" w:color="auto" w:fill="FFFFFF"/>
        <w:spacing w:before="0" w:beforeAutospacing="0" w:after="0" w:afterAutospacing="0" w:line="360" w:lineRule="auto"/>
        <w:jc w:val="both"/>
        <w:rPr>
          <w:b/>
          <w:color w:val="000000"/>
          <w:sz w:val="28"/>
          <w:szCs w:val="28"/>
        </w:rPr>
      </w:pPr>
      <w:r w:rsidRPr="00FC59F2">
        <w:t xml:space="preserve"> - UBND xã;</w:t>
      </w:r>
      <w:r w:rsidRPr="00FC59F2">
        <w:rPr>
          <w:b/>
          <w:color w:val="000000"/>
          <w:sz w:val="28"/>
          <w:szCs w:val="28"/>
        </w:rPr>
        <w:t xml:space="preserve">   </w:t>
      </w:r>
    </w:p>
    <w:p w:rsidR="007E3CF3" w:rsidRPr="001E160A" w:rsidRDefault="007E3CF3" w:rsidP="007E3CF3">
      <w:pPr>
        <w:pStyle w:val="NormalWeb"/>
        <w:shd w:val="clear" w:color="auto" w:fill="FFFFFF"/>
        <w:spacing w:before="0" w:beforeAutospacing="0" w:after="0" w:afterAutospacing="0" w:line="360" w:lineRule="auto"/>
        <w:jc w:val="both"/>
        <w:rPr>
          <w:color w:val="000000"/>
          <w:sz w:val="28"/>
          <w:szCs w:val="28"/>
        </w:rPr>
      </w:pPr>
      <w:r w:rsidRPr="001E160A">
        <w:rPr>
          <w:color w:val="000000"/>
          <w:sz w:val="28"/>
          <w:szCs w:val="28"/>
        </w:rPr>
        <w:t>- HĐT</w:t>
      </w:r>
    </w:p>
    <w:p w:rsidR="007E3CF3" w:rsidRPr="00FC59F2" w:rsidRDefault="007E3CF3" w:rsidP="007E3CF3">
      <w:pPr>
        <w:pStyle w:val="NormalWeb"/>
        <w:shd w:val="clear" w:color="auto" w:fill="FFFFFF"/>
        <w:spacing w:before="0" w:beforeAutospacing="0" w:after="0" w:afterAutospacing="0" w:line="360" w:lineRule="auto"/>
        <w:jc w:val="both"/>
        <w:rPr>
          <w:b/>
          <w:color w:val="000000"/>
          <w:sz w:val="28"/>
          <w:szCs w:val="28"/>
        </w:rPr>
      </w:pPr>
      <w:r w:rsidRPr="00FC59F2">
        <w:t>- L</w:t>
      </w:r>
      <w:r w:rsidRPr="00FC59F2">
        <w:rPr>
          <w:lang w:val="vi-VN"/>
        </w:rPr>
        <w:t>ưu VT</w:t>
      </w:r>
      <w:r w:rsidRPr="00FC59F2">
        <w:t xml:space="preserve">                                                                                       </w:t>
      </w:r>
      <w:r w:rsidRPr="00FC59F2">
        <w:rPr>
          <w:b/>
          <w:color w:val="000000"/>
          <w:sz w:val="28"/>
          <w:szCs w:val="28"/>
        </w:rPr>
        <w:t xml:space="preserve">      </w:t>
      </w:r>
      <w:r>
        <w:rPr>
          <w:b/>
          <w:color w:val="000000"/>
          <w:sz w:val="28"/>
          <w:szCs w:val="28"/>
        </w:rPr>
        <w:t>Cung Thị Nhạ</w:t>
      </w:r>
      <w:r w:rsidRPr="00FC59F2">
        <w:rPr>
          <w:b/>
          <w:color w:val="000000"/>
          <w:sz w:val="28"/>
          <w:szCs w:val="28"/>
        </w:rPr>
        <w:t xml:space="preserve">                                                                       </w:t>
      </w:r>
    </w:p>
    <w:p w:rsidR="007E3CF3" w:rsidRPr="00FC59F2" w:rsidRDefault="007E3CF3" w:rsidP="007E3CF3">
      <w:pPr>
        <w:spacing w:line="360" w:lineRule="auto"/>
        <w:outlineLvl w:val="0"/>
        <w:rPr>
          <w:b/>
          <w:sz w:val="24"/>
          <w:szCs w:val="24"/>
        </w:rPr>
      </w:pPr>
      <w:r w:rsidRPr="00FC59F2">
        <w:rPr>
          <w:b/>
          <w:sz w:val="24"/>
          <w:szCs w:val="24"/>
        </w:rPr>
        <w:t xml:space="preserve">       </w:t>
      </w:r>
      <w:r w:rsidRPr="00FC59F2">
        <w:rPr>
          <w:sz w:val="24"/>
          <w:szCs w:val="24"/>
          <w:lang w:val="vi-VN"/>
        </w:rPr>
        <w:t>:</w:t>
      </w:r>
      <w:r w:rsidRPr="00FC59F2">
        <w:rPr>
          <w:b/>
          <w:sz w:val="24"/>
          <w:szCs w:val="24"/>
          <w:lang w:val="vi-VN"/>
        </w:rPr>
        <w:t xml:space="preserve">                                          </w:t>
      </w:r>
      <w:r w:rsidRPr="00FC59F2">
        <w:rPr>
          <w:b/>
          <w:sz w:val="24"/>
          <w:szCs w:val="24"/>
        </w:rPr>
        <w:t xml:space="preserve">                            </w:t>
      </w:r>
      <w:r w:rsidRPr="00FC59F2">
        <w:rPr>
          <w:b/>
          <w:sz w:val="24"/>
          <w:szCs w:val="24"/>
          <w:lang w:val="vi-VN"/>
        </w:rPr>
        <w:t xml:space="preserve">   </w:t>
      </w:r>
      <w:r w:rsidRPr="00FC59F2">
        <w:rPr>
          <w:b/>
          <w:sz w:val="24"/>
          <w:szCs w:val="24"/>
        </w:rPr>
        <w:t xml:space="preserve">    </w:t>
      </w:r>
    </w:p>
    <w:p w:rsidR="007E3CF3" w:rsidRPr="00FC59F2" w:rsidRDefault="007E3CF3" w:rsidP="007E3CF3">
      <w:pPr>
        <w:tabs>
          <w:tab w:val="left" w:pos="2070"/>
        </w:tabs>
        <w:spacing w:line="360" w:lineRule="auto"/>
        <w:outlineLvl w:val="0"/>
        <w:rPr>
          <w:sz w:val="24"/>
          <w:szCs w:val="24"/>
        </w:rPr>
      </w:pPr>
      <w:r w:rsidRPr="00FC59F2">
        <w:rPr>
          <w:sz w:val="24"/>
          <w:szCs w:val="24"/>
        </w:rPr>
        <w:tab/>
      </w:r>
    </w:p>
    <w:p w:rsidR="007E3CF3" w:rsidRDefault="007E3CF3" w:rsidP="007E3CF3">
      <w:pPr>
        <w:spacing w:line="360" w:lineRule="auto"/>
        <w:outlineLvl w:val="0"/>
        <w:rPr>
          <w:sz w:val="24"/>
          <w:szCs w:val="24"/>
        </w:rPr>
      </w:pPr>
      <w:r w:rsidRPr="00FC59F2">
        <w:rPr>
          <w:sz w:val="24"/>
          <w:szCs w:val="24"/>
        </w:rPr>
        <w:t xml:space="preserve">                                                </w:t>
      </w:r>
    </w:p>
    <w:p w:rsidR="007E3CF3" w:rsidRDefault="007E3CF3" w:rsidP="007E3CF3">
      <w:pPr>
        <w:spacing w:line="360" w:lineRule="auto"/>
        <w:outlineLvl w:val="0"/>
        <w:rPr>
          <w:sz w:val="24"/>
          <w:szCs w:val="24"/>
        </w:rPr>
      </w:pPr>
      <w:r>
        <w:rPr>
          <w:sz w:val="24"/>
          <w:szCs w:val="24"/>
        </w:rPr>
        <w:t xml:space="preserve">                                     </w:t>
      </w:r>
    </w:p>
    <w:p w:rsidR="007E3CF3" w:rsidRDefault="007E3CF3" w:rsidP="007E3CF3">
      <w:pPr>
        <w:spacing w:after="160" w:line="259" w:lineRule="auto"/>
        <w:rPr>
          <w:sz w:val="24"/>
          <w:szCs w:val="24"/>
        </w:rPr>
      </w:pPr>
      <w:r>
        <w:rPr>
          <w:sz w:val="24"/>
          <w:szCs w:val="24"/>
        </w:rPr>
        <w:br w:type="page"/>
      </w:r>
    </w:p>
    <w:p w:rsidR="007E3CF3" w:rsidRPr="00D82043" w:rsidRDefault="007E3CF3" w:rsidP="007E3CF3">
      <w:pPr>
        <w:spacing w:line="360" w:lineRule="auto"/>
        <w:outlineLvl w:val="0"/>
      </w:pPr>
      <w:r>
        <w:rPr>
          <w:sz w:val="24"/>
          <w:szCs w:val="24"/>
        </w:rPr>
        <w:lastRenderedPageBreak/>
        <w:t xml:space="preserve">                              </w:t>
      </w:r>
      <w:r>
        <w:rPr>
          <w:b/>
          <w:lang w:val="nl-NL"/>
        </w:rPr>
        <w:t>DỰ KIẾN LỊCH CÔNG TÁC</w:t>
      </w:r>
      <w:r>
        <w:rPr>
          <w:lang w:val="nl-NL"/>
        </w:rPr>
        <w:t xml:space="preserve"> </w:t>
      </w:r>
      <w:r w:rsidRPr="00FC59F2">
        <w:rPr>
          <w:b/>
          <w:lang w:val="nl-NL"/>
        </w:rPr>
        <w:t xml:space="preserve">NĂM HỌC 2024 </w:t>
      </w:r>
      <w:r>
        <w:rPr>
          <w:b/>
          <w:lang w:val="nl-NL"/>
        </w:rPr>
        <w:t>–</w:t>
      </w:r>
      <w:r w:rsidRPr="00FC59F2">
        <w:rPr>
          <w:b/>
          <w:lang w:val="nl-NL"/>
        </w:rPr>
        <w:t xml:space="preserve"> 2025</w:t>
      </w:r>
    </w:p>
    <w:p w:rsidR="007E3CF3" w:rsidRPr="009B200C" w:rsidRDefault="007E3CF3" w:rsidP="007E3CF3">
      <w:pPr>
        <w:spacing w:line="360" w:lineRule="auto"/>
        <w:jc w:val="center"/>
        <w:rPr>
          <w:lang w:val="nl-NL"/>
        </w:rPr>
      </w:pPr>
      <w:r>
        <w:rPr>
          <w:b/>
          <w:lang w:val="nl-NL"/>
        </w:rPr>
        <w:t>Trường MN Thọ Thành</w:t>
      </w:r>
    </w:p>
    <w:tbl>
      <w:tblPr>
        <w:tblW w:w="10800" w:type="dxa"/>
        <w:tblInd w:w="355" w:type="dxa"/>
        <w:tblLayout w:type="fixed"/>
        <w:tblLook w:val="01E0" w:firstRow="1" w:lastRow="1" w:firstColumn="1" w:lastColumn="1" w:noHBand="0" w:noVBand="0"/>
      </w:tblPr>
      <w:tblGrid>
        <w:gridCol w:w="1392"/>
        <w:gridCol w:w="8328"/>
        <w:gridCol w:w="1080"/>
      </w:tblGrid>
      <w:tr w:rsidR="007E3CF3" w:rsidRPr="00FC59F2" w:rsidTr="007E3CF3">
        <w:tc>
          <w:tcPr>
            <w:tcW w:w="1392"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jc w:val="center"/>
              <w:rPr>
                <w:b/>
                <w:lang w:val="nl-NL"/>
              </w:rPr>
            </w:pPr>
            <w:r w:rsidRPr="00FC59F2">
              <w:rPr>
                <w:b/>
                <w:lang w:val="nl-NL"/>
              </w:rPr>
              <w:t>Thời gian</w:t>
            </w:r>
          </w:p>
        </w:tc>
        <w:tc>
          <w:tcPr>
            <w:tcW w:w="8328"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jc w:val="center"/>
              <w:rPr>
                <w:b/>
                <w:lang w:val="nl-NL"/>
              </w:rPr>
            </w:pPr>
            <w:r w:rsidRPr="00FC59F2">
              <w:rPr>
                <w:b/>
                <w:lang w:val="nl-NL"/>
              </w:rPr>
              <w:t>Nội dung trọng  tâm.</w:t>
            </w:r>
          </w:p>
        </w:tc>
        <w:tc>
          <w:tcPr>
            <w:tcW w:w="1080"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b/>
                <w:sz w:val="24"/>
                <w:szCs w:val="24"/>
                <w:lang w:val="nl-NL"/>
              </w:rPr>
            </w:pPr>
            <w:r w:rsidRPr="00FC59F2">
              <w:rPr>
                <w:b/>
                <w:sz w:val="24"/>
                <w:szCs w:val="24"/>
                <w:lang w:val="nl-NL"/>
              </w:rPr>
              <w:t>Ghi chú</w:t>
            </w:r>
          </w:p>
        </w:tc>
      </w:tr>
      <w:tr w:rsidR="007E3CF3" w:rsidRPr="00FC59F2" w:rsidTr="007E3CF3">
        <w:trPr>
          <w:trHeight w:val="5189"/>
        </w:trPr>
        <w:tc>
          <w:tcPr>
            <w:tcW w:w="1392"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r w:rsidRPr="00FC59F2">
              <w:rPr>
                <w:lang w:val="nl-NL"/>
              </w:rPr>
              <w:t>Tháng</w:t>
            </w:r>
          </w:p>
          <w:p w:rsidR="007E3CF3" w:rsidRPr="00FC59F2" w:rsidRDefault="007E3CF3" w:rsidP="00C74B66">
            <w:pPr>
              <w:tabs>
                <w:tab w:val="left" w:pos="1152"/>
              </w:tabs>
              <w:spacing w:line="360" w:lineRule="auto"/>
              <w:jc w:val="center"/>
              <w:rPr>
                <w:lang w:val="nl-NL"/>
              </w:rPr>
            </w:pPr>
            <w:r w:rsidRPr="00FC59F2">
              <w:rPr>
                <w:lang w:val="nl-NL"/>
              </w:rPr>
              <w:t>08 / 2024</w:t>
            </w:r>
          </w:p>
        </w:tc>
        <w:tc>
          <w:tcPr>
            <w:tcW w:w="8328"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r w:rsidRPr="00FC59F2">
              <w:rPr>
                <w:lang w:val="nl-NL"/>
              </w:rPr>
              <w:t xml:space="preserve">- Chuẩn bị nội dung tổ chức họp HĐGV triển khai nhiệm vụ tháng 8. </w:t>
            </w:r>
          </w:p>
          <w:p w:rsidR="007E3CF3" w:rsidRPr="00FC59F2" w:rsidRDefault="007E3CF3" w:rsidP="00C74B66">
            <w:pPr>
              <w:tabs>
                <w:tab w:val="left" w:pos="1152"/>
              </w:tabs>
              <w:spacing w:line="360" w:lineRule="auto"/>
              <w:rPr>
                <w:lang w:val="nl-NL"/>
              </w:rPr>
            </w:pPr>
            <w:r w:rsidRPr="00FC59F2">
              <w:rPr>
                <w:lang w:val="nl-NL"/>
              </w:rPr>
              <w:t>- Tham gia tập huấn do Phòng GD và Sở GD tổ chức</w:t>
            </w:r>
          </w:p>
          <w:p w:rsidR="007E3CF3" w:rsidRPr="00FC59F2" w:rsidRDefault="007E3CF3" w:rsidP="00C74B66">
            <w:pPr>
              <w:tabs>
                <w:tab w:val="left" w:pos="1152"/>
              </w:tabs>
              <w:spacing w:line="360" w:lineRule="auto"/>
              <w:rPr>
                <w:lang w:val="nl-NL"/>
              </w:rPr>
            </w:pPr>
            <w:r w:rsidRPr="00FC59F2">
              <w:rPr>
                <w:lang w:val="nl-NL"/>
              </w:rPr>
              <w:t>-  Chỉ đạo công tác điều tra trẻ trong độ tuổi, xây dựng kế hoạch tuyển sinh, chỉ đạo công tác  tuyển sinh: Vận động học sinh vùng giáo đến trường học:</w:t>
            </w:r>
          </w:p>
          <w:p w:rsidR="007E3CF3" w:rsidRPr="00FC59F2" w:rsidRDefault="007E3CF3" w:rsidP="00C74B66">
            <w:pPr>
              <w:tabs>
                <w:tab w:val="left" w:pos="1152"/>
              </w:tabs>
              <w:spacing w:line="360" w:lineRule="auto"/>
              <w:rPr>
                <w:lang w:val="nl-NL"/>
              </w:rPr>
            </w:pPr>
            <w:r w:rsidRPr="00FC59F2">
              <w:rPr>
                <w:lang w:val="nl-NL"/>
              </w:rPr>
              <w:t xml:space="preserve"> - Chuẩn bị điều kiện CSVC, thiết bị cho trường, lớp, GV</w:t>
            </w:r>
          </w:p>
          <w:p w:rsidR="007E3CF3" w:rsidRPr="00FC59F2" w:rsidRDefault="007E3CF3" w:rsidP="00C74B66">
            <w:pPr>
              <w:tabs>
                <w:tab w:val="left" w:pos="1152"/>
              </w:tabs>
              <w:spacing w:line="360" w:lineRule="auto"/>
              <w:rPr>
                <w:lang w:val="nl-NL"/>
              </w:rPr>
            </w:pPr>
            <w:r w:rsidRPr="00FC59F2">
              <w:rPr>
                <w:lang w:val="nl-NL"/>
              </w:rPr>
              <w:t>- Đăng ký tài liệu cho học sinh chuẩn bị cho năm học 2024- 2025</w:t>
            </w:r>
          </w:p>
          <w:p w:rsidR="007E3CF3" w:rsidRPr="00FC59F2" w:rsidRDefault="007E3CF3" w:rsidP="00C74B66">
            <w:pPr>
              <w:tabs>
                <w:tab w:val="left" w:pos="1152"/>
              </w:tabs>
              <w:spacing w:line="360" w:lineRule="auto"/>
              <w:rPr>
                <w:lang w:val="nl-NL"/>
              </w:rPr>
            </w:pPr>
            <w:r w:rsidRPr="00FC59F2">
              <w:rPr>
                <w:lang w:val="nl-NL"/>
              </w:rPr>
              <w:t xml:space="preserve">- Dự kiến xây dựng kế hoạch năm học 2024- 2025 và Dự kiến XD kế hoạch vận động tài trợ năm học 2024 – 2025. </w:t>
            </w:r>
          </w:p>
          <w:p w:rsidR="007E3CF3" w:rsidRPr="00FC59F2" w:rsidRDefault="007E3CF3" w:rsidP="00C74B66">
            <w:pPr>
              <w:tabs>
                <w:tab w:val="left" w:pos="1152"/>
              </w:tabs>
              <w:spacing w:line="360" w:lineRule="auto"/>
              <w:rPr>
                <w:lang w:val="nl-NL"/>
              </w:rPr>
            </w:pPr>
            <w:r w:rsidRPr="00FC59F2">
              <w:rPr>
                <w:lang w:val="nl-NL"/>
              </w:rPr>
              <w:t>- Tham dự tổng kết năm học ngành 2023- 2024 và triển khai nhiệm vụ năm học 2024-2025.</w:t>
            </w:r>
          </w:p>
          <w:p w:rsidR="007E3CF3" w:rsidRPr="00FC59F2" w:rsidRDefault="007E3CF3" w:rsidP="00C74B66">
            <w:pPr>
              <w:tabs>
                <w:tab w:val="left" w:pos="1152"/>
              </w:tabs>
              <w:spacing w:line="360" w:lineRule="auto"/>
              <w:rPr>
                <w:lang w:val="nl-NL"/>
              </w:rPr>
            </w:pPr>
            <w:r w:rsidRPr="00FC59F2">
              <w:rPr>
                <w:lang w:val="nl-NL"/>
              </w:rPr>
              <w:t>- Tham gia học chính trị hè 2024</w:t>
            </w:r>
          </w:p>
          <w:p w:rsidR="007E3CF3" w:rsidRPr="00FC59F2" w:rsidRDefault="007E3CF3" w:rsidP="00C74B66">
            <w:pPr>
              <w:tabs>
                <w:tab w:val="left" w:pos="1152"/>
              </w:tabs>
              <w:spacing w:line="360" w:lineRule="auto"/>
              <w:rPr>
                <w:lang w:val="nl-NL"/>
              </w:rPr>
            </w:pPr>
            <w:r w:rsidRPr="00FC59F2">
              <w:rPr>
                <w:lang w:val="nl-NL"/>
              </w:rPr>
              <w:t>- Phân công nhiệm vụ cho CB,GV,NV</w:t>
            </w:r>
          </w:p>
          <w:p w:rsidR="007E3CF3" w:rsidRPr="00FC59F2" w:rsidRDefault="007E3CF3" w:rsidP="00C74B66">
            <w:pPr>
              <w:tabs>
                <w:tab w:val="left" w:pos="1152"/>
              </w:tabs>
              <w:spacing w:line="360" w:lineRule="auto"/>
              <w:rPr>
                <w:lang w:val="nl-NL"/>
              </w:rPr>
            </w:pPr>
            <w:r w:rsidRPr="00FC59F2">
              <w:rPr>
                <w:lang w:val="nl-NL"/>
              </w:rPr>
              <w:t>- Tổ chức tựu trường</w:t>
            </w:r>
          </w:p>
        </w:tc>
        <w:tc>
          <w:tcPr>
            <w:tcW w:w="1080"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p>
          <w:p w:rsidR="007E3CF3" w:rsidRPr="00FC59F2" w:rsidRDefault="007E3CF3" w:rsidP="00C74B66">
            <w:pPr>
              <w:tabs>
                <w:tab w:val="left" w:pos="1152"/>
              </w:tabs>
              <w:spacing w:line="360" w:lineRule="auto"/>
              <w:rPr>
                <w:lang w:val="nl-NL"/>
              </w:rPr>
            </w:pPr>
          </w:p>
          <w:p w:rsidR="007E3CF3" w:rsidRPr="00FC59F2" w:rsidRDefault="007E3CF3" w:rsidP="00C74B66">
            <w:pPr>
              <w:tabs>
                <w:tab w:val="left" w:pos="1152"/>
              </w:tabs>
              <w:spacing w:line="360" w:lineRule="auto"/>
              <w:rPr>
                <w:lang w:val="nl-NL"/>
              </w:rPr>
            </w:pPr>
          </w:p>
          <w:p w:rsidR="007E3CF3" w:rsidRPr="00FC59F2" w:rsidRDefault="007E3CF3" w:rsidP="00C74B66">
            <w:pPr>
              <w:tabs>
                <w:tab w:val="left" w:pos="1152"/>
              </w:tabs>
              <w:spacing w:line="360" w:lineRule="auto"/>
              <w:rPr>
                <w:lang w:val="nl-NL"/>
              </w:rPr>
            </w:pPr>
          </w:p>
          <w:p w:rsidR="007E3CF3" w:rsidRPr="00FC59F2" w:rsidRDefault="007E3CF3" w:rsidP="00C74B66">
            <w:pPr>
              <w:tabs>
                <w:tab w:val="left" w:pos="1152"/>
              </w:tabs>
              <w:spacing w:line="360" w:lineRule="auto"/>
              <w:rPr>
                <w:lang w:val="nl-NL"/>
              </w:rPr>
            </w:pPr>
          </w:p>
          <w:p w:rsidR="007E3CF3" w:rsidRPr="00FC59F2" w:rsidRDefault="007E3CF3" w:rsidP="00C74B66">
            <w:pPr>
              <w:tabs>
                <w:tab w:val="left" w:pos="1152"/>
              </w:tabs>
              <w:spacing w:line="360" w:lineRule="auto"/>
              <w:jc w:val="center"/>
              <w:rPr>
                <w:lang w:val="nl-NL"/>
              </w:rPr>
            </w:pPr>
          </w:p>
        </w:tc>
      </w:tr>
      <w:tr w:rsidR="007E3CF3" w:rsidRPr="00FC59F2" w:rsidTr="007E3CF3">
        <w:tc>
          <w:tcPr>
            <w:tcW w:w="1392"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r w:rsidRPr="00FC59F2">
              <w:rPr>
                <w:lang w:val="nl-NL"/>
              </w:rPr>
              <w:t>Tháng</w:t>
            </w:r>
          </w:p>
          <w:p w:rsidR="007E3CF3" w:rsidRPr="00FC59F2" w:rsidRDefault="007E3CF3" w:rsidP="00C74B66">
            <w:pPr>
              <w:tabs>
                <w:tab w:val="left" w:pos="1152"/>
              </w:tabs>
              <w:spacing w:line="360" w:lineRule="auto"/>
              <w:jc w:val="center"/>
              <w:rPr>
                <w:lang w:val="nl-NL"/>
              </w:rPr>
            </w:pPr>
            <w:r w:rsidRPr="00FC59F2">
              <w:rPr>
                <w:lang w:val="nl-NL"/>
              </w:rPr>
              <w:t>09/2024</w:t>
            </w:r>
          </w:p>
        </w:tc>
        <w:tc>
          <w:tcPr>
            <w:tcW w:w="8328"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r w:rsidRPr="00FC59F2">
              <w:rPr>
                <w:lang w:val="nl-NL"/>
              </w:rPr>
              <w:t>- Tổ chức “Ngày hội đến trường của bé” năm học 2024- 2025</w:t>
            </w:r>
          </w:p>
          <w:p w:rsidR="007E3CF3" w:rsidRPr="00FC59F2" w:rsidRDefault="007E3CF3" w:rsidP="00C74B66">
            <w:pPr>
              <w:tabs>
                <w:tab w:val="left" w:pos="1152"/>
              </w:tabs>
              <w:spacing w:line="360" w:lineRule="auto"/>
              <w:rPr>
                <w:lang w:val="nl-NL"/>
              </w:rPr>
            </w:pPr>
            <w:r w:rsidRPr="00FC59F2">
              <w:rPr>
                <w:lang w:val="nl-NL"/>
              </w:rPr>
              <w:t xml:space="preserve">- Phân công các bộ phận rà soát HSPC năm 2024. </w:t>
            </w:r>
          </w:p>
          <w:p w:rsidR="007E3CF3" w:rsidRPr="00FC59F2" w:rsidRDefault="007E3CF3" w:rsidP="00C74B66">
            <w:pPr>
              <w:tabs>
                <w:tab w:val="left" w:pos="1152"/>
              </w:tabs>
              <w:spacing w:line="360" w:lineRule="auto"/>
              <w:rPr>
                <w:lang w:val="nl-NL"/>
              </w:rPr>
            </w:pPr>
            <w:r w:rsidRPr="00FC59F2">
              <w:rPr>
                <w:lang w:val="nl-NL"/>
              </w:rPr>
              <w:t>- Hoàn thiện hồ sơ tuyển sinh</w:t>
            </w:r>
          </w:p>
          <w:p w:rsidR="007E3CF3" w:rsidRPr="00FC59F2" w:rsidRDefault="007E3CF3" w:rsidP="00C74B66">
            <w:pPr>
              <w:tabs>
                <w:tab w:val="left" w:pos="1152"/>
              </w:tabs>
              <w:spacing w:line="360" w:lineRule="auto"/>
              <w:rPr>
                <w:lang w:val="nl-NL"/>
              </w:rPr>
            </w:pPr>
            <w:r w:rsidRPr="00FC59F2">
              <w:rPr>
                <w:lang w:val="nl-NL"/>
              </w:rPr>
              <w:t>- Hoàn thiện kế hoạch giáo dục năm học 2024-2025 và duyệt kế hoạch</w:t>
            </w:r>
          </w:p>
          <w:p w:rsidR="007E3CF3" w:rsidRPr="00FC59F2" w:rsidRDefault="007E3CF3" w:rsidP="00C74B66">
            <w:pPr>
              <w:tabs>
                <w:tab w:val="left" w:pos="1152"/>
              </w:tabs>
              <w:spacing w:line="360" w:lineRule="auto"/>
              <w:rPr>
                <w:lang w:val="nl-NL"/>
              </w:rPr>
            </w:pPr>
            <w:r w:rsidRPr="00FC59F2">
              <w:rPr>
                <w:lang w:val="nl-NL"/>
              </w:rPr>
              <w:t>- Kiểm tra CSVC trường học, nhóm lớp</w:t>
            </w:r>
          </w:p>
          <w:p w:rsidR="007E3CF3" w:rsidRPr="00FC59F2" w:rsidRDefault="007E3CF3" w:rsidP="00C74B66">
            <w:pPr>
              <w:tabs>
                <w:tab w:val="left" w:pos="1152"/>
              </w:tabs>
              <w:spacing w:line="360" w:lineRule="auto"/>
              <w:rPr>
                <w:lang w:val="nl-NL"/>
              </w:rPr>
            </w:pPr>
            <w:r w:rsidRPr="00FC59F2">
              <w:rPr>
                <w:lang w:val="nl-NL"/>
              </w:rPr>
              <w:t>- Tham gia hội nghị triển khai nhiệm vụ năm học 2024-2025 của cấp học MN.</w:t>
            </w:r>
          </w:p>
          <w:p w:rsidR="007E3CF3" w:rsidRPr="00FC59F2" w:rsidRDefault="007E3CF3" w:rsidP="00C74B66">
            <w:pPr>
              <w:tabs>
                <w:tab w:val="left" w:pos="1152"/>
              </w:tabs>
              <w:spacing w:line="360" w:lineRule="auto"/>
              <w:rPr>
                <w:lang w:val="nl-NL"/>
              </w:rPr>
            </w:pPr>
            <w:r w:rsidRPr="00FC59F2">
              <w:rPr>
                <w:lang w:val="nl-NL"/>
              </w:rPr>
              <w:t>- Tham gia tập huấn nghiệp vụ chuyên môn</w:t>
            </w:r>
          </w:p>
          <w:p w:rsidR="007E3CF3" w:rsidRPr="00FC59F2" w:rsidRDefault="007E3CF3" w:rsidP="00C74B66">
            <w:pPr>
              <w:tabs>
                <w:tab w:val="left" w:pos="1152"/>
              </w:tabs>
              <w:spacing w:line="360" w:lineRule="auto"/>
              <w:rPr>
                <w:lang w:val="nl-NL"/>
              </w:rPr>
            </w:pPr>
            <w:r w:rsidRPr="00FC59F2">
              <w:rPr>
                <w:lang w:val="nl-NL"/>
              </w:rPr>
              <w:t>- Chuẩn bị các điều kiện để tổ chức chăm sóc nuôi dưỡng và GD trẻ</w:t>
            </w:r>
          </w:p>
          <w:p w:rsidR="007E3CF3" w:rsidRDefault="007E3CF3" w:rsidP="00C74B66">
            <w:pPr>
              <w:tabs>
                <w:tab w:val="left" w:pos="1152"/>
              </w:tabs>
              <w:spacing w:line="360" w:lineRule="auto"/>
              <w:rPr>
                <w:lang w:val="nl-NL"/>
              </w:rPr>
            </w:pPr>
            <w:r w:rsidRPr="00FC59F2">
              <w:rPr>
                <w:lang w:val="nl-NL"/>
              </w:rPr>
              <w:t xml:space="preserve">-  Chỉ đạo các lớp tổ chức ngày hội tết trung thu cho các cháu và Vận động CB,GV,NV ũng hộ vùng bị bảo lũ </w:t>
            </w:r>
          </w:p>
          <w:p w:rsidR="007E3CF3" w:rsidRPr="00FC59F2" w:rsidRDefault="007E3CF3" w:rsidP="00C74B66">
            <w:pPr>
              <w:tabs>
                <w:tab w:val="left" w:pos="1152"/>
              </w:tabs>
              <w:spacing w:line="360" w:lineRule="auto"/>
              <w:rPr>
                <w:lang w:val="nl-NL"/>
              </w:rPr>
            </w:pPr>
            <w:r>
              <w:rPr>
                <w:lang w:val="nl-NL"/>
              </w:rPr>
              <w:t>- Hội nghị chi bộ năm học 2024-2025</w:t>
            </w:r>
          </w:p>
          <w:p w:rsidR="007E3CF3" w:rsidRPr="00FC59F2" w:rsidRDefault="007E3CF3" w:rsidP="00C74B66">
            <w:pPr>
              <w:tabs>
                <w:tab w:val="left" w:pos="1152"/>
              </w:tabs>
              <w:spacing w:line="360" w:lineRule="auto"/>
              <w:rPr>
                <w:lang w:val="nl-NL"/>
              </w:rPr>
            </w:pPr>
            <w:r w:rsidRPr="00FC59F2">
              <w:rPr>
                <w:lang w:val="nl-NL"/>
              </w:rPr>
              <w:t>- Hội nghị Hội CMHS các nhóm lớp, trường năm học 2024-2025</w:t>
            </w:r>
          </w:p>
          <w:p w:rsidR="007E3CF3" w:rsidRPr="00FC59F2" w:rsidRDefault="007E3CF3" w:rsidP="00C74B66">
            <w:pPr>
              <w:tabs>
                <w:tab w:val="left" w:pos="1152"/>
              </w:tabs>
              <w:spacing w:line="360" w:lineRule="auto"/>
              <w:rPr>
                <w:lang w:val="nl-NL"/>
              </w:rPr>
            </w:pPr>
            <w:r w:rsidRPr="00FC59F2">
              <w:rPr>
                <w:lang w:val="nl-NL"/>
              </w:rPr>
              <w:t>-  Chỉ đạo công tác cân - đo theo dõi sức khỏe cho trẻ lần 1.</w:t>
            </w:r>
          </w:p>
        </w:tc>
        <w:tc>
          <w:tcPr>
            <w:tcW w:w="1080"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p>
        </w:tc>
      </w:tr>
      <w:tr w:rsidR="007E3CF3" w:rsidRPr="00FC59F2" w:rsidTr="007E3CF3">
        <w:tc>
          <w:tcPr>
            <w:tcW w:w="1392"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jc w:val="center"/>
              <w:rPr>
                <w:lang w:val="nl-NL"/>
              </w:rPr>
            </w:pPr>
            <w:r w:rsidRPr="00FC59F2">
              <w:rPr>
                <w:lang w:val="nl-NL"/>
              </w:rPr>
              <w:lastRenderedPageBreak/>
              <w:t>Tháng 10/2024</w:t>
            </w:r>
          </w:p>
        </w:tc>
        <w:tc>
          <w:tcPr>
            <w:tcW w:w="8328"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r w:rsidRPr="00FC59F2">
              <w:rPr>
                <w:lang w:val="nl-NL"/>
              </w:rPr>
              <w:t>- Hội nghị CB,NLĐ năm học 2024- 2025</w:t>
            </w:r>
          </w:p>
          <w:p w:rsidR="007E3CF3" w:rsidRPr="00FC59F2" w:rsidRDefault="007E3CF3" w:rsidP="00C74B66">
            <w:pPr>
              <w:tabs>
                <w:tab w:val="left" w:pos="1152"/>
              </w:tabs>
              <w:spacing w:line="360" w:lineRule="auto"/>
              <w:rPr>
                <w:lang w:val="nl-NL"/>
              </w:rPr>
            </w:pPr>
            <w:r w:rsidRPr="00FC59F2">
              <w:rPr>
                <w:lang w:val="nl-NL"/>
              </w:rPr>
              <w:t>- Đăng  ký thi đua năm học 2024 - 2025</w:t>
            </w:r>
          </w:p>
          <w:p w:rsidR="007E3CF3" w:rsidRPr="00FC59F2" w:rsidRDefault="007E3CF3" w:rsidP="00C74B66">
            <w:pPr>
              <w:tabs>
                <w:tab w:val="left" w:pos="1152"/>
              </w:tabs>
              <w:spacing w:line="360" w:lineRule="auto"/>
              <w:rPr>
                <w:lang w:val="nl-NL"/>
              </w:rPr>
            </w:pPr>
            <w:r w:rsidRPr="00FC59F2">
              <w:rPr>
                <w:lang w:val="nl-NL"/>
              </w:rPr>
              <w:t>- Chỉ đạo công tác phối hợp với trạm y tế tổ chức khám SK cho trẻ lần 1</w:t>
            </w:r>
          </w:p>
          <w:p w:rsidR="007E3CF3" w:rsidRPr="00FC59F2" w:rsidRDefault="007E3CF3" w:rsidP="00C74B66">
            <w:pPr>
              <w:tabs>
                <w:tab w:val="left" w:pos="1152"/>
              </w:tabs>
              <w:spacing w:line="360" w:lineRule="auto"/>
              <w:rPr>
                <w:lang w:val="nl-NL"/>
              </w:rPr>
            </w:pPr>
            <w:r w:rsidRPr="00FC59F2">
              <w:rPr>
                <w:lang w:val="nl-NL"/>
              </w:rPr>
              <w:t>- Chỉ đạo đăng ký đề tài SKKN</w:t>
            </w:r>
          </w:p>
          <w:p w:rsidR="007E3CF3" w:rsidRPr="00FC59F2" w:rsidRDefault="007E3CF3" w:rsidP="00C74B66">
            <w:pPr>
              <w:tabs>
                <w:tab w:val="left" w:pos="1152"/>
              </w:tabs>
              <w:spacing w:line="360" w:lineRule="auto"/>
              <w:rPr>
                <w:lang w:val="nl-NL"/>
              </w:rPr>
            </w:pPr>
            <w:r w:rsidRPr="00FC59F2">
              <w:rPr>
                <w:lang w:val="nl-NL"/>
              </w:rPr>
              <w:t>- Tổ chức các hoạt động ngày 20.10</w:t>
            </w:r>
          </w:p>
          <w:p w:rsidR="007E3CF3" w:rsidRPr="00FC59F2" w:rsidRDefault="007E3CF3" w:rsidP="00C74B66">
            <w:pPr>
              <w:tabs>
                <w:tab w:val="left" w:pos="1152"/>
              </w:tabs>
              <w:spacing w:line="360" w:lineRule="auto"/>
              <w:rPr>
                <w:lang w:val="nl-NL"/>
              </w:rPr>
            </w:pPr>
            <w:r>
              <w:rPr>
                <w:lang w:val="nl-NL"/>
              </w:rPr>
              <w:t>- Tham gia tập huấn, chuyên đề về</w:t>
            </w:r>
            <w:r w:rsidRPr="00FC59F2">
              <w:rPr>
                <w:lang w:val="nl-NL"/>
              </w:rPr>
              <w:t xml:space="preserve"> chuyên môn do Sở, Phòng tổ chức.</w:t>
            </w:r>
          </w:p>
          <w:p w:rsidR="007E3CF3" w:rsidRPr="00FC59F2" w:rsidRDefault="007E3CF3" w:rsidP="00C74B66">
            <w:pPr>
              <w:tabs>
                <w:tab w:val="left" w:pos="1152"/>
              </w:tabs>
              <w:spacing w:line="360" w:lineRule="auto"/>
              <w:rPr>
                <w:lang w:val="nl-NL"/>
              </w:rPr>
            </w:pPr>
            <w:r w:rsidRPr="00FC59F2">
              <w:rPr>
                <w:lang w:val="nl-NL"/>
              </w:rPr>
              <w:t>- Sinh hoạt chuyên môn theo cụm</w:t>
            </w:r>
          </w:p>
          <w:p w:rsidR="007E3CF3" w:rsidRPr="00FC59F2" w:rsidRDefault="007E3CF3" w:rsidP="00C74B66">
            <w:pPr>
              <w:tabs>
                <w:tab w:val="left" w:pos="1152"/>
              </w:tabs>
              <w:spacing w:line="360" w:lineRule="auto"/>
              <w:rPr>
                <w:lang w:val="nl-NL"/>
              </w:rPr>
            </w:pPr>
            <w:r>
              <w:rPr>
                <w:lang w:val="nl-NL"/>
              </w:rPr>
              <w:t>- Kiểm tra chuyên đề,  K</w:t>
            </w:r>
            <w:r w:rsidRPr="00FC59F2">
              <w:rPr>
                <w:lang w:val="nl-NL"/>
              </w:rPr>
              <w:t xml:space="preserve">iểm tra  hoạt động GD:  </w:t>
            </w:r>
          </w:p>
          <w:p w:rsidR="007E3CF3" w:rsidRPr="00FC59F2" w:rsidRDefault="007E3CF3" w:rsidP="00C74B66">
            <w:pPr>
              <w:tabs>
                <w:tab w:val="left" w:pos="1152"/>
              </w:tabs>
              <w:spacing w:line="360" w:lineRule="auto"/>
              <w:rPr>
                <w:lang w:val="nl-NL"/>
              </w:rPr>
            </w:pPr>
            <w:r w:rsidRPr="00FC59F2">
              <w:rPr>
                <w:b/>
                <w:lang w:val="nl-NL"/>
              </w:rPr>
              <w:t xml:space="preserve">- </w:t>
            </w:r>
            <w:r w:rsidRPr="00FC59F2">
              <w:rPr>
                <w:lang w:val="nl-NL"/>
              </w:rPr>
              <w:t>Kiểm tra công tác thu, chi, công tác chăm sóc, nuôi dưỡng</w:t>
            </w:r>
          </w:p>
        </w:tc>
        <w:tc>
          <w:tcPr>
            <w:tcW w:w="1080"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p>
        </w:tc>
      </w:tr>
      <w:tr w:rsidR="007E3CF3" w:rsidRPr="00FC59F2" w:rsidTr="007E3CF3">
        <w:trPr>
          <w:trHeight w:val="1205"/>
        </w:trPr>
        <w:tc>
          <w:tcPr>
            <w:tcW w:w="1392"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r w:rsidRPr="00FC59F2">
              <w:rPr>
                <w:lang w:val="nl-NL"/>
              </w:rPr>
              <w:t>Tháng</w:t>
            </w:r>
          </w:p>
          <w:p w:rsidR="007E3CF3" w:rsidRPr="00FC59F2" w:rsidRDefault="007E3CF3" w:rsidP="00C74B66">
            <w:pPr>
              <w:tabs>
                <w:tab w:val="left" w:pos="1152"/>
              </w:tabs>
              <w:spacing w:line="360" w:lineRule="auto"/>
              <w:jc w:val="center"/>
              <w:rPr>
                <w:lang w:val="nl-NL"/>
              </w:rPr>
            </w:pPr>
            <w:r w:rsidRPr="00FC59F2">
              <w:rPr>
                <w:lang w:val="nl-NL"/>
              </w:rPr>
              <w:t>11/2024</w:t>
            </w:r>
          </w:p>
        </w:tc>
        <w:tc>
          <w:tcPr>
            <w:tcW w:w="8328"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r>
              <w:rPr>
                <w:lang w:val="nl-NL"/>
              </w:rPr>
              <w:t>- Tổ chức  các hoạt động</w:t>
            </w:r>
            <w:r w:rsidRPr="00FC59F2">
              <w:rPr>
                <w:lang w:val="nl-NL"/>
              </w:rPr>
              <w:t xml:space="preserve"> thi đua chào mừng ngày Nhà giáo Việt Nam 20/11</w:t>
            </w:r>
          </w:p>
          <w:p w:rsidR="007E3CF3" w:rsidRPr="00FC59F2" w:rsidRDefault="007E3CF3" w:rsidP="00C74B66">
            <w:pPr>
              <w:tabs>
                <w:tab w:val="left" w:pos="1152"/>
              </w:tabs>
              <w:spacing w:line="360" w:lineRule="auto"/>
              <w:rPr>
                <w:lang w:val="nl-NL"/>
              </w:rPr>
            </w:pPr>
            <w:r w:rsidRPr="00FC59F2">
              <w:rPr>
                <w:lang w:val="nl-NL"/>
              </w:rPr>
              <w:t>- Tổ chức giao lưu văn nghệ các nhóm, lớp 20/11</w:t>
            </w:r>
          </w:p>
          <w:p w:rsidR="007E3CF3" w:rsidRDefault="007E3CF3" w:rsidP="00C74B66">
            <w:pPr>
              <w:tabs>
                <w:tab w:val="left" w:pos="1152"/>
              </w:tabs>
              <w:spacing w:line="360" w:lineRule="auto"/>
              <w:rPr>
                <w:lang w:val="nl-NL"/>
              </w:rPr>
            </w:pPr>
            <w:r>
              <w:rPr>
                <w:lang w:val="nl-NL"/>
              </w:rPr>
              <w:t>- Kiểm tra chuyên đề “Mua sắm trang thiết bị đồ dùng đồ chơi”</w:t>
            </w:r>
          </w:p>
          <w:p w:rsidR="007E3CF3" w:rsidRDefault="007E3CF3" w:rsidP="00C74B66">
            <w:pPr>
              <w:tabs>
                <w:tab w:val="left" w:pos="1152"/>
              </w:tabs>
              <w:spacing w:line="360" w:lineRule="auto"/>
              <w:rPr>
                <w:lang w:val="nl-NL"/>
              </w:rPr>
            </w:pPr>
            <w:r>
              <w:rPr>
                <w:lang w:val="nl-NL"/>
              </w:rPr>
              <w:t>-  K</w:t>
            </w:r>
            <w:r w:rsidRPr="00FC59F2">
              <w:rPr>
                <w:lang w:val="nl-NL"/>
              </w:rPr>
              <w:t>iểm tra  hoạt độ</w:t>
            </w:r>
            <w:r>
              <w:rPr>
                <w:lang w:val="nl-NL"/>
              </w:rPr>
              <w:t xml:space="preserve">ng GD, kiểm tra nội bộ trường học  </w:t>
            </w:r>
          </w:p>
          <w:p w:rsidR="007E3CF3" w:rsidRPr="00FC59F2" w:rsidRDefault="007E3CF3" w:rsidP="00C74B66">
            <w:pPr>
              <w:tabs>
                <w:tab w:val="left" w:pos="1152"/>
              </w:tabs>
              <w:spacing w:line="360" w:lineRule="auto"/>
              <w:rPr>
                <w:lang w:val="nl-NL"/>
              </w:rPr>
            </w:pPr>
            <w:r>
              <w:rPr>
                <w:lang w:val="nl-NL"/>
              </w:rPr>
              <w:t>- Hoàn thiện hồ sơ PCGD năm 2024</w:t>
            </w:r>
            <w:r w:rsidRPr="00FC59F2">
              <w:rPr>
                <w:lang w:val="nl-NL"/>
              </w:rPr>
              <w:t xml:space="preserve"> </w:t>
            </w:r>
          </w:p>
          <w:p w:rsidR="007E3CF3" w:rsidRPr="00FC59F2" w:rsidRDefault="007E3CF3" w:rsidP="00C74B66">
            <w:pPr>
              <w:tabs>
                <w:tab w:val="left" w:pos="1152"/>
              </w:tabs>
              <w:spacing w:line="360" w:lineRule="auto"/>
              <w:rPr>
                <w:lang w:val="nl-NL"/>
              </w:rPr>
            </w:pPr>
            <w:r w:rsidRPr="00FC59F2">
              <w:rPr>
                <w:lang w:val="nl-NL"/>
              </w:rPr>
              <w:t>- Hoàn thành hồ sơ phổ cập năm 2022</w:t>
            </w:r>
          </w:p>
          <w:p w:rsidR="007E3CF3" w:rsidRPr="00FC59F2" w:rsidRDefault="007E3CF3" w:rsidP="00C74B66">
            <w:pPr>
              <w:tabs>
                <w:tab w:val="left" w:pos="1152"/>
              </w:tabs>
              <w:spacing w:line="360" w:lineRule="auto"/>
              <w:rPr>
                <w:lang w:val="nl-NL"/>
              </w:rPr>
            </w:pPr>
            <w:r w:rsidRPr="00FC59F2">
              <w:rPr>
                <w:lang w:val="nl-NL"/>
              </w:rPr>
              <w:t>-  Chỉ đạo thực hiện tốt công tác đảm bảo an toàn cho trẻ trong trường MN</w:t>
            </w:r>
            <w:r>
              <w:rPr>
                <w:lang w:val="nl-NL"/>
              </w:rPr>
              <w:t>, công tác bán trú</w:t>
            </w:r>
          </w:p>
          <w:p w:rsidR="007E3CF3" w:rsidRPr="00FC59F2" w:rsidRDefault="007E3CF3" w:rsidP="00C74B66">
            <w:pPr>
              <w:tabs>
                <w:tab w:val="left" w:pos="1152"/>
              </w:tabs>
              <w:spacing w:line="360" w:lineRule="auto"/>
              <w:rPr>
                <w:lang w:val="nl-NL"/>
              </w:rPr>
            </w:pPr>
            <w:r w:rsidRPr="00FC59F2">
              <w:rPr>
                <w:lang w:val="nl-NL"/>
              </w:rPr>
              <w:t xml:space="preserve">- Tập huấn do phòng, sở tổ chức </w:t>
            </w:r>
          </w:p>
        </w:tc>
        <w:tc>
          <w:tcPr>
            <w:tcW w:w="1080"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p>
        </w:tc>
      </w:tr>
      <w:tr w:rsidR="007E3CF3" w:rsidRPr="00FC59F2" w:rsidTr="007E3CF3">
        <w:tc>
          <w:tcPr>
            <w:tcW w:w="1392"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r w:rsidRPr="00FC59F2">
              <w:rPr>
                <w:lang w:val="nl-NL"/>
              </w:rPr>
              <w:t>Tháng</w:t>
            </w:r>
          </w:p>
          <w:p w:rsidR="007E3CF3" w:rsidRPr="00FC59F2" w:rsidRDefault="007E3CF3" w:rsidP="00C74B66">
            <w:pPr>
              <w:tabs>
                <w:tab w:val="left" w:pos="1152"/>
              </w:tabs>
              <w:spacing w:line="360" w:lineRule="auto"/>
              <w:jc w:val="center"/>
              <w:rPr>
                <w:lang w:val="nl-NL"/>
              </w:rPr>
            </w:pPr>
            <w:r w:rsidRPr="00FC59F2">
              <w:rPr>
                <w:lang w:val="nl-NL"/>
              </w:rPr>
              <w:t>12/2024</w:t>
            </w:r>
          </w:p>
        </w:tc>
        <w:tc>
          <w:tcPr>
            <w:tcW w:w="8328"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r w:rsidRPr="00FC59F2">
              <w:rPr>
                <w:lang w:val="nl-NL"/>
              </w:rPr>
              <w:t>-  Tổ chức lế hội “Ngày thành lập quân đội nhân dân Việt Nam 22/12</w:t>
            </w:r>
          </w:p>
          <w:p w:rsidR="007E3CF3" w:rsidRPr="00FC59F2" w:rsidRDefault="007E3CF3" w:rsidP="00C74B66">
            <w:pPr>
              <w:tabs>
                <w:tab w:val="left" w:pos="1152"/>
              </w:tabs>
              <w:spacing w:line="360" w:lineRule="auto"/>
              <w:rPr>
                <w:lang w:val="nl-NL"/>
              </w:rPr>
            </w:pPr>
            <w:r w:rsidRPr="00FC59F2">
              <w:rPr>
                <w:lang w:val="nl-NL"/>
              </w:rPr>
              <w:t>- Sinh hoạt chuyên môn theo cụm trường.</w:t>
            </w:r>
          </w:p>
          <w:p w:rsidR="007E3CF3" w:rsidRPr="00FC59F2" w:rsidRDefault="007E3CF3" w:rsidP="00C74B66">
            <w:pPr>
              <w:tabs>
                <w:tab w:val="left" w:pos="1152"/>
              </w:tabs>
              <w:spacing w:line="360" w:lineRule="auto"/>
              <w:rPr>
                <w:lang w:val="nl-NL"/>
              </w:rPr>
            </w:pPr>
            <w:r w:rsidRPr="00FC59F2">
              <w:rPr>
                <w:lang w:val="nl-NL"/>
              </w:rPr>
              <w:t>- Thi giáo viên dạy giỏi cấp trường</w:t>
            </w:r>
            <w:r>
              <w:rPr>
                <w:lang w:val="nl-NL"/>
              </w:rPr>
              <w:t>, thi GVDG cấp huyện</w:t>
            </w:r>
          </w:p>
          <w:p w:rsidR="007E3CF3" w:rsidRPr="00FC59F2" w:rsidRDefault="007E3CF3" w:rsidP="00C74B66">
            <w:pPr>
              <w:tabs>
                <w:tab w:val="left" w:pos="1152"/>
              </w:tabs>
              <w:spacing w:line="360" w:lineRule="auto"/>
              <w:rPr>
                <w:lang w:val="nl-NL"/>
              </w:rPr>
            </w:pPr>
            <w:r w:rsidRPr="00FC59F2">
              <w:rPr>
                <w:lang w:val="nl-NL"/>
              </w:rPr>
              <w:t>- Duyệt kế hoạc tài trợ năm học 2022 - 2023</w:t>
            </w:r>
          </w:p>
          <w:p w:rsidR="007E3CF3" w:rsidRPr="00FC59F2" w:rsidRDefault="007E3CF3" w:rsidP="00C74B66">
            <w:pPr>
              <w:tabs>
                <w:tab w:val="left" w:pos="1152"/>
              </w:tabs>
              <w:spacing w:line="360" w:lineRule="auto"/>
              <w:rPr>
                <w:lang w:val="nl-NL"/>
              </w:rPr>
            </w:pPr>
            <w:r w:rsidRPr="00FC59F2">
              <w:rPr>
                <w:lang w:val="nl-NL"/>
              </w:rPr>
              <w:t>- Kiểm tra chuyên đề, kiểm tra  hoạt động GD, kiểm tra hồ sơ GV</w:t>
            </w:r>
          </w:p>
          <w:p w:rsidR="007E3CF3" w:rsidRPr="00FC59F2" w:rsidRDefault="007E3CF3" w:rsidP="00C74B66">
            <w:pPr>
              <w:tabs>
                <w:tab w:val="left" w:pos="1152"/>
              </w:tabs>
              <w:spacing w:line="360" w:lineRule="auto"/>
              <w:rPr>
                <w:lang w:val="nl-NL"/>
              </w:rPr>
            </w:pPr>
            <w:r>
              <w:rPr>
                <w:lang w:val="nl-NL"/>
              </w:rPr>
              <w:t>- Tham gia tập huấn chuyên môn cấp tỉnh, cấp huyện</w:t>
            </w:r>
          </w:p>
          <w:p w:rsidR="007E3CF3" w:rsidRPr="00FC59F2" w:rsidRDefault="007E3CF3" w:rsidP="00C74B66">
            <w:pPr>
              <w:tabs>
                <w:tab w:val="left" w:pos="1152"/>
              </w:tabs>
              <w:spacing w:line="360" w:lineRule="auto"/>
              <w:rPr>
                <w:lang w:val="nl-NL"/>
              </w:rPr>
            </w:pPr>
            <w:r w:rsidRPr="00FC59F2">
              <w:rPr>
                <w:lang w:val="nl-NL"/>
              </w:rPr>
              <w:t>- Chỉ đạo công tác cân  cho trẻ lần 2.</w:t>
            </w:r>
          </w:p>
          <w:p w:rsidR="007E3CF3" w:rsidRDefault="007E3CF3" w:rsidP="00C74B66">
            <w:pPr>
              <w:tabs>
                <w:tab w:val="left" w:pos="1152"/>
              </w:tabs>
              <w:spacing w:line="360" w:lineRule="auto"/>
              <w:rPr>
                <w:lang w:val="nl-NL"/>
              </w:rPr>
            </w:pPr>
            <w:r w:rsidRPr="00FC59F2">
              <w:rPr>
                <w:lang w:val="nl-NL"/>
              </w:rPr>
              <w:t>- Rà soát các tiêu chí X</w:t>
            </w:r>
            <w:r>
              <w:rPr>
                <w:lang w:val="nl-NL"/>
              </w:rPr>
              <w:t xml:space="preserve">D trường đạt chuẩn QG và KDDCL </w:t>
            </w:r>
          </w:p>
          <w:p w:rsidR="007E3CF3" w:rsidRPr="00FC59F2" w:rsidRDefault="007E3CF3" w:rsidP="00C74B66">
            <w:pPr>
              <w:tabs>
                <w:tab w:val="left" w:pos="1152"/>
              </w:tabs>
              <w:spacing w:line="360" w:lineRule="auto"/>
              <w:rPr>
                <w:lang w:val="nl-NL"/>
              </w:rPr>
            </w:pPr>
            <w:r w:rsidRPr="00FC59F2">
              <w:rPr>
                <w:lang w:val="nl-NL"/>
              </w:rPr>
              <w:t>- Đại hội chi bộ nhiệm kỳ 2025- 2027</w:t>
            </w:r>
          </w:p>
        </w:tc>
        <w:tc>
          <w:tcPr>
            <w:tcW w:w="1080"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p>
        </w:tc>
      </w:tr>
      <w:tr w:rsidR="007E3CF3" w:rsidRPr="00FC59F2" w:rsidTr="007E3CF3">
        <w:trPr>
          <w:trHeight w:val="440"/>
        </w:trPr>
        <w:tc>
          <w:tcPr>
            <w:tcW w:w="1392"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r w:rsidRPr="00FC59F2">
              <w:rPr>
                <w:lang w:val="nl-NL"/>
              </w:rPr>
              <w:t>Tháng</w:t>
            </w:r>
          </w:p>
          <w:p w:rsidR="007E3CF3" w:rsidRPr="00FC59F2" w:rsidRDefault="007E3CF3" w:rsidP="00C74B66">
            <w:pPr>
              <w:tabs>
                <w:tab w:val="left" w:pos="1152"/>
              </w:tabs>
              <w:spacing w:line="360" w:lineRule="auto"/>
              <w:jc w:val="center"/>
              <w:rPr>
                <w:lang w:val="nl-NL"/>
              </w:rPr>
            </w:pPr>
            <w:r w:rsidRPr="00FC59F2">
              <w:rPr>
                <w:lang w:val="nl-NL"/>
              </w:rPr>
              <w:lastRenderedPageBreak/>
              <w:t>01/2025</w:t>
            </w:r>
          </w:p>
        </w:tc>
        <w:tc>
          <w:tcPr>
            <w:tcW w:w="8328"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r w:rsidRPr="00FC59F2">
              <w:rPr>
                <w:lang w:val="nl-NL"/>
              </w:rPr>
              <w:lastRenderedPageBreak/>
              <w:t>-  Chuẩn bị công tác sơ kết học kỳ I,  hội nghị triển khai nhiệm vụ học kỳ II.</w:t>
            </w:r>
          </w:p>
          <w:p w:rsidR="007E3CF3" w:rsidRPr="00FC59F2" w:rsidRDefault="007E3CF3" w:rsidP="00C74B66">
            <w:pPr>
              <w:tabs>
                <w:tab w:val="left" w:pos="1152"/>
              </w:tabs>
              <w:spacing w:line="360" w:lineRule="auto"/>
              <w:rPr>
                <w:lang w:val="nl-NL"/>
              </w:rPr>
            </w:pPr>
            <w:r w:rsidRPr="00FC59F2">
              <w:rPr>
                <w:lang w:val="nl-NL"/>
              </w:rPr>
              <w:t>- Kiểm tra thực hiện chương trình GDMN  và qui chế chuyên môn.</w:t>
            </w:r>
          </w:p>
          <w:p w:rsidR="007E3CF3" w:rsidRPr="00FC59F2" w:rsidRDefault="007E3CF3" w:rsidP="00C74B66">
            <w:pPr>
              <w:tabs>
                <w:tab w:val="left" w:pos="1152"/>
              </w:tabs>
              <w:spacing w:line="360" w:lineRule="auto"/>
              <w:rPr>
                <w:lang w:val="nl-NL"/>
              </w:rPr>
            </w:pPr>
            <w:r w:rsidRPr="00FC59F2">
              <w:rPr>
                <w:lang w:val="nl-NL"/>
              </w:rPr>
              <w:lastRenderedPageBreak/>
              <w:t>- Kiểm tra  hoạt động GD. Kiểm tra chuy</w:t>
            </w:r>
            <w:r>
              <w:rPr>
                <w:lang w:val="nl-NL"/>
              </w:rPr>
              <w:t xml:space="preserve">ên đề, kiểm tra nội bộ trường học  </w:t>
            </w:r>
          </w:p>
          <w:p w:rsidR="007E3CF3" w:rsidRPr="00FC59F2" w:rsidRDefault="007E3CF3" w:rsidP="00C74B66">
            <w:pPr>
              <w:tabs>
                <w:tab w:val="left" w:pos="1152"/>
              </w:tabs>
              <w:spacing w:line="360" w:lineRule="auto"/>
              <w:rPr>
                <w:lang w:val="nl-NL"/>
              </w:rPr>
            </w:pPr>
            <w:r w:rsidRPr="00FC59F2">
              <w:rPr>
                <w:lang w:val="nl-NL"/>
              </w:rPr>
              <w:t xml:space="preserve">-  Tổ chức  “ Vui tết đón xuân” bữa tiệc fupe do trường trường tổ chức </w:t>
            </w:r>
          </w:p>
          <w:p w:rsidR="007E3CF3" w:rsidRPr="00FC59F2" w:rsidRDefault="007E3CF3" w:rsidP="00C74B66">
            <w:pPr>
              <w:tabs>
                <w:tab w:val="left" w:pos="1152"/>
              </w:tabs>
              <w:spacing w:line="360" w:lineRule="auto"/>
              <w:rPr>
                <w:lang w:val="nl-NL"/>
              </w:rPr>
            </w:pPr>
            <w:r>
              <w:rPr>
                <w:lang w:val="nl-NL"/>
              </w:rPr>
              <w:t>- Rà soát các tiêu chí XD trường chuẩn QG và KDDCL</w:t>
            </w:r>
          </w:p>
          <w:p w:rsidR="007E3CF3" w:rsidRDefault="007E3CF3" w:rsidP="00C74B66">
            <w:pPr>
              <w:tabs>
                <w:tab w:val="left" w:pos="1152"/>
              </w:tabs>
              <w:spacing w:line="360" w:lineRule="auto"/>
              <w:rPr>
                <w:lang w:val="nl-NL"/>
              </w:rPr>
            </w:pPr>
            <w:r w:rsidRPr="00FC59F2">
              <w:rPr>
                <w:lang w:val="nl-NL"/>
              </w:rPr>
              <w:t xml:space="preserve">- XD CSVC theo </w:t>
            </w:r>
            <w:r>
              <w:rPr>
                <w:lang w:val="nl-NL"/>
              </w:rPr>
              <w:t>kế hoạch VĐ tài trợ năm học 2024- 2025</w:t>
            </w:r>
          </w:p>
          <w:p w:rsidR="007E3CF3" w:rsidRPr="00FC59F2" w:rsidRDefault="007E3CF3" w:rsidP="00C74B66">
            <w:pPr>
              <w:tabs>
                <w:tab w:val="left" w:pos="1152"/>
              </w:tabs>
              <w:spacing w:line="360" w:lineRule="auto"/>
              <w:rPr>
                <w:lang w:val="nl-NL"/>
              </w:rPr>
            </w:pPr>
            <w:r>
              <w:rPr>
                <w:lang w:val="nl-NL"/>
              </w:rPr>
              <w:t>- Tham gia sinh hoạt CM cụm trường</w:t>
            </w:r>
          </w:p>
        </w:tc>
        <w:tc>
          <w:tcPr>
            <w:tcW w:w="1080"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p>
        </w:tc>
      </w:tr>
      <w:tr w:rsidR="007E3CF3" w:rsidRPr="00FC59F2" w:rsidTr="007E3CF3">
        <w:trPr>
          <w:trHeight w:val="520"/>
        </w:trPr>
        <w:tc>
          <w:tcPr>
            <w:tcW w:w="1392"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r w:rsidRPr="00FC59F2">
              <w:rPr>
                <w:lang w:val="nl-NL"/>
              </w:rPr>
              <w:t>Tháng</w:t>
            </w:r>
          </w:p>
          <w:p w:rsidR="007E3CF3" w:rsidRPr="00FC59F2" w:rsidRDefault="007E3CF3" w:rsidP="00C74B66">
            <w:pPr>
              <w:tabs>
                <w:tab w:val="left" w:pos="1152"/>
              </w:tabs>
              <w:spacing w:line="360" w:lineRule="auto"/>
              <w:jc w:val="center"/>
              <w:rPr>
                <w:lang w:val="nl-NL"/>
              </w:rPr>
            </w:pPr>
            <w:r w:rsidRPr="00FC59F2">
              <w:rPr>
                <w:lang w:val="nl-NL"/>
              </w:rPr>
              <w:t>02/2025</w:t>
            </w:r>
          </w:p>
        </w:tc>
        <w:tc>
          <w:tcPr>
            <w:tcW w:w="8328"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r w:rsidRPr="00FC59F2">
              <w:rPr>
                <w:lang w:val="nl-NL"/>
              </w:rPr>
              <w:t>- Tổ chức các hoạt động  Mừng Đảng mừng Xuân</w:t>
            </w:r>
          </w:p>
          <w:p w:rsidR="007E3CF3" w:rsidRPr="00FC59F2" w:rsidRDefault="007E3CF3" w:rsidP="00C74B66">
            <w:pPr>
              <w:tabs>
                <w:tab w:val="left" w:pos="1152"/>
              </w:tabs>
              <w:spacing w:line="360" w:lineRule="auto"/>
              <w:rPr>
                <w:lang w:val="nl-NL"/>
              </w:rPr>
            </w:pPr>
            <w:r w:rsidRPr="00FC59F2">
              <w:rPr>
                <w:lang w:val="nl-NL"/>
              </w:rPr>
              <w:t xml:space="preserve">- Kiểm </w:t>
            </w:r>
            <w:r>
              <w:rPr>
                <w:lang w:val="nl-NL"/>
              </w:rPr>
              <w:t xml:space="preserve">tra  hoạt động GD, KT chuyên đề, kiểm tra nội bộ trường học  </w:t>
            </w:r>
          </w:p>
          <w:p w:rsidR="007E3CF3" w:rsidRPr="00FC59F2" w:rsidRDefault="007E3CF3" w:rsidP="00C74B66">
            <w:pPr>
              <w:tabs>
                <w:tab w:val="left" w:pos="1152"/>
              </w:tabs>
              <w:spacing w:line="360" w:lineRule="auto"/>
              <w:rPr>
                <w:lang w:val="nl-NL"/>
              </w:rPr>
            </w:pPr>
            <w:r w:rsidRPr="00FC59F2">
              <w:rPr>
                <w:lang w:val="nl-NL"/>
              </w:rPr>
              <w:t>- Kiểm tra công tác XD trường chuẩn quốc gia, KĐCL</w:t>
            </w:r>
          </w:p>
          <w:p w:rsidR="007E3CF3" w:rsidRPr="00FC59F2" w:rsidRDefault="007E3CF3" w:rsidP="00C74B66">
            <w:pPr>
              <w:tabs>
                <w:tab w:val="left" w:pos="1152"/>
              </w:tabs>
              <w:spacing w:line="360" w:lineRule="auto"/>
              <w:rPr>
                <w:lang w:val="nl-NL"/>
              </w:rPr>
            </w:pPr>
            <w:r w:rsidRPr="00FC59F2">
              <w:rPr>
                <w:lang w:val="nl-NL"/>
              </w:rPr>
              <w:t>- Kiểm tra  nề nếp sau tết</w:t>
            </w:r>
          </w:p>
          <w:p w:rsidR="007E3CF3" w:rsidRPr="00FC59F2" w:rsidRDefault="007E3CF3" w:rsidP="00C74B66">
            <w:pPr>
              <w:tabs>
                <w:tab w:val="left" w:pos="1152"/>
              </w:tabs>
              <w:spacing w:line="360" w:lineRule="auto"/>
              <w:rPr>
                <w:lang w:val="nl-NL"/>
              </w:rPr>
            </w:pPr>
            <w:r>
              <w:rPr>
                <w:lang w:val="nl-NL"/>
              </w:rPr>
              <w:t>- Tổ chức trồng cây đầu xuân</w:t>
            </w:r>
          </w:p>
        </w:tc>
        <w:tc>
          <w:tcPr>
            <w:tcW w:w="1080"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p>
        </w:tc>
      </w:tr>
      <w:tr w:rsidR="007E3CF3" w:rsidRPr="00FC59F2" w:rsidTr="007E3CF3">
        <w:trPr>
          <w:trHeight w:val="521"/>
        </w:trPr>
        <w:tc>
          <w:tcPr>
            <w:tcW w:w="1392"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r w:rsidRPr="00FC59F2">
              <w:rPr>
                <w:lang w:val="nl-NL"/>
              </w:rPr>
              <w:t>Tháng</w:t>
            </w:r>
          </w:p>
          <w:p w:rsidR="007E3CF3" w:rsidRPr="00FC59F2" w:rsidRDefault="007E3CF3" w:rsidP="00C74B66">
            <w:pPr>
              <w:tabs>
                <w:tab w:val="left" w:pos="1152"/>
              </w:tabs>
              <w:spacing w:line="360" w:lineRule="auto"/>
              <w:jc w:val="center"/>
              <w:rPr>
                <w:lang w:val="nl-NL"/>
              </w:rPr>
            </w:pPr>
            <w:r w:rsidRPr="00FC59F2">
              <w:rPr>
                <w:lang w:val="nl-NL"/>
              </w:rPr>
              <w:t>03/2025</w:t>
            </w:r>
          </w:p>
        </w:tc>
        <w:tc>
          <w:tcPr>
            <w:tcW w:w="8328"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r w:rsidRPr="00FC59F2">
              <w:rPr>
                <w:lang w:val="nl-NL"/>
              </w:rPr>
              <w:t>- Tổ chức các hoạt động kỷ niệm  lễ hội 8/3,  ngày thành lập đoàn TNCSHCM 26/3.</w:t>
            </w:r>
            <w:bookmarkStart w:id="1" w:name="_GoBack"/>
            <w:bookmarkEnd w:id="1"/>
          </w:p>
          <w:p w:rsidR="007E3CF3" w:rsidRPr="00FC59F2" w:rsidRDefault="007E3CF3" w:rsidP="00C74B66">
            <w:pPr>
              <w:tabs>
                <w:tab w:val="left" w:pos="1152"/>
              </w:tabs>
              <w:spacing w:line="360" w:lineRule="auto"/>
              <w:rPr>
                <w:lang w:val="nl-NL"/>
              </w:rPr>
            </w:pPr>
            <w:r w:rsidRPr="00FC59F2">
              <w:rPr>
                <w:lang w:val="nl-NL"/>
              </w:rPr>
              <w:t>- Kiểm tra thực hiện nhiệm vụ năm học.</w:t>
            </w:r>
          </w:p>
          <w:p w:rsidR="007E3CF3" w:rsidRPr="00FC59F2" w:rsidRDefault="007E3CF3" w:rsidP="00C74B66">
            <w:pPr>
              <w:tabs>
                <w:tab w:val="left" w:pos="1152"/>
              </w:tabs>
              <w:spacing w:line="360" w:lineRule="auto"/>
              <w:rPr>
                <w:lang w:val="nl-NL"/>
              </w:rPr>
            </w:pPr>
            <w:r w:rsidRPr="00FC59F2">
              <w:rPr>
                <w:lang w:val="nl-NL"/>
              </w:rPr>
              <w:t>-  Chỉ đạo tổ chức cân đo cho trẻ lần 3.</w:t>
            </w:r>
          </w:p>
          <w:p w:rsidR="007E3CF3" w:rsidRDefault="007E3CF3" w:rsidP="00C74B66">
            <w:pPr>
              <w:tabs>
                <w:tab w:val="left" w:pos="1152"/>
              </w:tabs>
              <w:spacing w:line="360" w:lineRule="auto"/>
              <w:rPr>
                <w:lang w:val="nl-NL"/>
              </w:rPr>
            </w:pPr>
            <w:r w:rsidRPr="00FC59F2">
              <w:rPr>
                <w:lang w:val="nl-NL"/>
              </w:rPr>
              <w:t>-  Kiểm tra  h</w:t>
            </w:r>
            <w:r>
              <w:rPr>
                <w:lang w:val="nl-NL"/>
              </w:rPr>
              <w:t xml:space="preserve">oạt động GD, kiểm tra chuyên đề, kiểm tra nội bộ trường học  </w:t>
            </w:r>
          </w:p>
          <w:p w:rsidR="007E3CF3" w:rsidRPr="00FC59F2" w:rsidRDefault="007E3CF3" w:rsidP="00C74B66">
            <w:pPr>
              <w:tabs>
                <w:tab w:val="left" w:pos="1152"/>
              </w:tabs>
              <w:spacing w:before="60" w:after="60" w:line="312" w:lineRule="auto"/>
              <w:rPr>
                <w:lang w:val="nl-NL"/>
              </w:rPr>
            </w:pPr>
            <w:r w:rsidRPr="007E3A42">
              <w:rPr>
                <w:lang w:val="nl-NL"/>
              </w:rPr>
              <w:t xml:space="preserve">- Tổ chức </w:t>
            </w:r>
            <w:r>
              <w:rPr>
                <w:lang w:val="nl-NL"/>
              </w:rPr>
              <w:t>chương trình “Bé vui khỏe thông minh” Tôi yêu Việt Nam</w:t>
            </w:r>
          </w:p>
          <w:p w:rsidR="007E3CF3" w:rsidRPr="00FC59F2" w:rsidRDefault="007E3CF3" w:rsidP="00C74B66">
            <w:pPr>
              <w:tabs>
                <w:tab w:val="left" w:pos="1152"/>
              </w:tabs>
              <w:spacing w:line="360" w:lineRule="auto"/>
              <w:rPr>
                <w:lang w:val="nl-NL"/>
              </w:rPr>
            </w:pPr>
            <w:r w:rsidRPr="00FC59F2">
              <w:rPr>
                <w:lang w:val="nl-NL"/>
              </w:rPr>
              <w:t>-  Thực hiệ</w:t>
            </w:r>
            <w:r>
              <w:rPr>
                <w:lang w:val="nl-NL"/>
              </w:rPr>
              <w:t>n công tác kiểm định chất lượng</w:t>
            </w:r>
          </w:p>
          <w:p w:rsidR="007E3CF3" w:rsidRPr="00FC59F2" w:rsidRDefault="007E3CF3" w:rsidP="00C74B66">
            <w:pPr>
              <w:tabs>
                <w:tab w:val="left" w:pos="1152"/>
              </w:tabs>
              <w:spacing w:line="360" w:lineRule="auto"/>
              <w:rPr>
                <w:lang w:val="nl-NL"/>
              </w:rPr>
            </w:pPr>
            <w:r w:rsidRPr="00FC59F2">
              <w:rPr>
                <w:lang w:val="nl-NL"/>
              </w:rPr>
              <w:t>- Tổ chức kiểm tra đánh g</w:t>
            </w:r>
            <w:r>
              <w:rPr>
                <w:lang w:val="nl-NL"/>
              </w:rPr>
              <w:t>iá thực hiện  các cuộc vận động</w:t>
            </w:r>
          </w:p>
        </w:tc>
        <w:tc>
          <w:tcPr>
            <w:tcW w:w="1080"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p>
        </w:tc>
      </w:tr>
      <w:tr w:rsidR="007E3CF3" w:rsidRPr="00FC59F2" w:rsidTr="007E3CF3">
        <w:trPr>
          <w:trHeight w:val="521"/>
        </w:trPr>
        <w:tc>
          <w:tcPr>
            <w:tcW w:w="1392"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p>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r w:rsidRPr="00FC59F2">
              <w:rPr>
                <w:lang w:val="nl-NL"/>
              </w:rPr>
              <w:t>Tháng</w:t>
            </w:r>
          </w:p>
          <w:p w:rsidR="007E3CF3" w:rsidRPr="00FC59F2" w:rsidRDefault="007E3CF3" w:rsidP="00C74B66">
            <w:pPr>
              <w:tabs>
                <w:tab w:val="left" w:pos="1152"/>
              </w:tabs>
              <w:spacing w:line="360" w:lineRule="auto"/>
              <w:jc w:val="center"/>
              <w:rPr>
                <w:lang w:val="nl-NL"/>
              </w:rPr>
            </w:pPr>
            <w:r w:rsidRPr="00FC59F2">
              <w:rPr>
                <w:lang w:val="nl-NL"/>
              </w:rPr>
              <w:t>4/2025</w:t>
            </w:r>
          </w:p>
        </w:tc>
        <w:tc>
          <w:tcPr>
            <w:tcW w:w="8328"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r w:rsidRPr="00FC59F2">
              <w:rPr>
                <w:lang w:val="nl-NL"/>
              </w:rPr>
              <w:t xml:space="preserve">  Kiểm Tra  hoạt động GD, kiểm tra chuyên đề: </w:t>
            </w:r>
          </w:p>
          <w:p w:rsidR="007E3CF3" w:rsidRPr="00FC59F2" w:rsidRDefault="007E3CF3" w:rsidP="00C74B66">
            <w:pPr>
              <w:tabs>
                <w:tab w:val="left" w:pos="1152"/>
              </w:tabs>
              <w:spacing w:line="360" w:lineRule="auto"/>
              <w:rPr>
                <w:lang w:val="nl-NL"/>
              </w:rPr>
            </w:pPr>
            <w:r w:rsidRPr="00FC59F2">
              <w:rPr>
                <w:lang w:val="nl-NL"/>
              </w:rPr>
              <w:t xml:space="preserve">- Kiểm tra chuyên đề, kiểm tra  hoạt động GD, kiểm tra nội bộ trường học  </w:t>
            </w:r>
          </w:p>
          <w:p w:rsidR="007E3CF3" w:rsidRPr="00FC59F2" w:rsidRDefault="007E3CF3" w:rsidP="00C74B66">
            <w:pPr>
              <w:tabs>
                <w:tab w:val="left" w:pos="1152"/>
              </w:tabs>
              <w:spacing w:line="360" w:lineRule="auto"/>
              <w:rPr>
                <w:lang w:val="nl-NL"/>
              </w:rPr>
            </w:pPr>
            <w:r w:rsidRPr="00FC59F2">
              <w:rPr>
                <w:lang w:val="nl-NL"/>
              </w:rPr>
              <w:t>-  Đánh giá trẻ cuối độ tuổi,bộ chuẩn phát triển trẻ 5 tuổi.</w:t>
            </w:r>
          </w:p>
          <w:p w:rsidR="007E3CF3" w:rsidRPr="00FC59F2" w:rsidRDefault="007E3CF3" w:rsidP="00C74B66">
            <w:pPr>
              <w:tabs>
                <w:tab w:val="left" w:pos="1152"/>
              </w:tabs>
              <w:spacing w:line="360" w:lineRule="auto"/>
              <w:rPr>
                <w:lang w:val="nl-NL"/>
              </w:rPr>
            </w:pPr>
            <w:r w:rsidRPr="00FC59F2">
              <w:rPr>
                <w:lang w:val="nl-NL"/>
              </w:rPr>
              <w:t>- Các hoạt động kỷ niệm ngày 30/4 và 1/5</w:t>
            </w:r>
          </w:p>
          <w:p w:rsidR="007E3CF3" w:rsidRPr="00FC59F2" w:rsidRDefault="007E3CF3" w:rsidP="00C74B66">
            <w:pPr>
              <w:tabs>
                <w:tab w:val="left" w:pos="1152"/>
              </w:tabs>
              <w:spacing w:line="360" w:lineRule="auto"/>
              <w:rPr>
                <w:lang w:val="nl-NL"/>
              </w:rPr>
            </w:pPr>
            <w:r w:rsidRPr="00FC59F2">
              <w:rPr>
                <w:lang w:val="nl-NL"/>
              </w:rPr>
              <w:t>- Sinh hoạt chuyên môn theo cụm trường.</w:t>
            </w:r>
          </w:p>
          <w:p w:rsidR="007E3CF3" w:rsidRPr="00FC59F2" w:rsidRDefault="007E3CF3" w:rsidP="00C74B66">
            <w:pPr>
              <w:tabs>
                <w:tab w:val="left" w:pos="1152"/>
              </w:tabs>
              <w:spacing w:line="360" w:lineRule="auto"/>
              <w:rPr>
                <w:lang w:val="nl-NL"/>
              </w:rPr>
            </w:pPr>
            <w:r>
              <w:rPr>
                <w:lang w:val="nl-NL"/>
              </w:rPr>
              <w:t>- Chấm SKKN năm học 2024 – 2025</w:t>
            </w:r>
          </w:p>
          <w:p w:rsidR="007E3CF3" w:rsidRPr="00FC59F2" w:rsidRDefault="007E3CF3" w:rsidP="00C74B66">
            <w:pPr>
              <w:tabs>
                <w:tab w:val="left" w:pos="1152"/>
              </w:tabs>
              <w:spacing w:line="360" w:lineRule="auto"/>
              <w:rPr>
                <w:lang w:val="nl-NL"/>
              </w:rPr>
            </w:pPr>
            <w:r>
              <w:rPr>
                <w:lang w:val="nl-NL"/>
              </w:rPr>
              <w:t>- Rà soát</w:t>
            </w:r>
            <w:r w:rsidRPr="00FC59F2">
              <w:rPr>
                <w:lang w:val="nl-NL"/>
              </w:rPr>
              <w:t xml:space="preserve"> công tác XD trường chuẩn QG, KĐCL</w:t>
            </w:r>
          </w:p>
          <w:p w:rsidR="007E3CF3" w:rsidRPr="00FC59F2" w:rsidRDefault="007E3CF3" w:rsidP="00C74B66">
            <w:pPr>
              <w:tabs>
                <w:tab w:val="left" w:pos="1152"/>
              </w:tabs>
              <w:spacing w:line="360" w:lineRule="auto"/>
              <w:rPr>
                <w:lang w:val="nl-NL"/>
              </w:rPr>
            </w:pPr>
            <w:r w:rsidRPr="00FC59F2">
              <w:rPr>
                <w:lang w:val="nl-NL"/>
              </w:rPr>
              <w:t>- Tổ chức cho trẻ tham quan di tích lịch sử tại địa phương</w:t>
            </w:r>
            <w:r>
              <w:rPr>
                <w:lang w:val="nl-NL"/>
              </w:rPr>
              <w:t>, tham quan trường tiểu học...</w:t>
            </w:r>
          </w:p>
        </w:tc>
        <w:tc>
          <w:tcPr>
            <w:tcW w:w="1080"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p>
        </w:tc>
      </w:tr>
      <w:tr w:rsidR="007E3CF3" w:rsidRPr="00FC59F2" w:rsidTr="007E3CF3">
        <w:trPr>
          <w:trHeight w:val="356"/>
        </w:trPr>
        <w:tc>
          <w:tcPr>
            <w:tcW w:w="1392"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r w:rsidRPr="00FC59F2">
              <w:rPr>
                <w:lang w:val="nl-NL"/>
              </w:rPr>
              <w:t>Tháng</w:t>
            </w:r>
          </w:p>
          <w:p w:rsidR="007E3CF3" w:rsidRPr="00FC59F2" w:rsidRDefault="007E3CF3" w:rsidP="00C74B66">
            <w:pPr>
              <w:tabs>
                <w:tab w:val="left" w:pos="1152"/>
              </w:tabs>
              <w:spacing w:line="360" w:lineRule="auto"/>
              <w:jc w:val="center"/>
              <w:rPr>
                <w:lang w:val="nl-NL"/>
              </w:rPr>
            </w:pPr>
            <w:r w:rsidRPr="00FC59F2">
              <w:rPr>
                <w:lang w:val="nl-NL"/>
              </w:rPr>
              <w:t>5, 6/2025</w:t>
            </w:r>
          </w:p>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jc w:val="center"/>
              <w:rPr>
                <w:lang w:val="nl-NL"/>
              </w:rPr>
            </w:pPr>
          </w:p>
          <w:p w:rsidR="007E3CF3" w:rsidRPr="00FC59F2" w:rsidRDefault="007E3CF3" w:rsidP="00C74B66">
            <w:pPr>
              <w:tabs>
                <w:tab w:val="left" w:pos="1152"/>
              </w:tabs>
              <w:spacing w:line="360" w:lineRule="auto"/>
              <w:rPr>
                <w:lang w:val="nl-NL"/>
              </w:rPr>
            </w:pPr>
          </w:p>
        </w:tc>
        <w:tc>
          <w:tcPr>
            <w:tcW w:w="8328"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r w:rsidRPr="00FC59F2">
              <w:rPr>
                <w:lang w:val="nl-NL"/>
              </w:rPr>
              <w:t>- Hoạt động kỷ niệm  ngày sinh nhật Bác 19/5.</w:t>
            </w:r>
          </w:p>
          <w:p w:rsidR="007E3CF3" w:rsidRPr="00FC59F2" w:rsidRDefault="007E3CF3" w:rsidP="00C74B66">
            <w:pPr>
              <w:tabs>
                <w:tab w:val="left" w:pos="1152"/>
              </w:tabs>
              <w:spacing w:line="360" w:lineRule="auto"/>
              <w:rPr>
                <w:lang w:val="nl-NL"/>
              </w:rPr>
            </w:pPr>
            <w:r w:rsidRPr="00FC59F2">
              <w:rPr>
                <w:lang w:val="nl-NL"/>
              </w:rPr>
              <w:t>- Hoàn t</w:t>
            </w:r>
            <w:r>
              <w:rPr>
                <w:lang w:val="nl-NL"/>
              </w:rPr>
              <w:t>hành chương trình đúng kế hoạch</w:t>
            </w:r>
          </w:p>
          <w:p w:rsidR="007E3CF3" w:rsidRPr="00FC59F2" w:rsidRDefault="007E3CF3" w:rsidP="00C74B66">
            <w:pPr>
              <w:tabs>
                <w:tab w:val="left" w:pos="1152"/>
              </w:tabs>
              <w:spacing w:line="360" w:lineRule="auto"/>
              <w:rPr>
                <w:lang w:val="nl-NL"/>
              </w:rPr>
            </w:pPr>
            <w:r>
              <w:rPr>
                <w:lang w:val="nl-NL"/>
              </w:rPr>
              <w:t>- Đ</w:t>
            </w:r>
            <w:r w:rsidRPr="00FC59F2">
              <w:rPr>
                <w:lang w:val="nl-NL"/>
              </w:rPr>
              <w:t>ánh giá trẻ cuối độ tuổi</w:t>
            </w:r>
          </w:p>
          <w:p w:rsidR="007E3CF3" w:rsidRPr="00FC59F2" w:rsidRDefault="007E3CF3" w:rsidP="00C74B66">
            <w:pPr>
              <w:tabs>
                <w:tab w:val="left" w:pos="1152"/>
              </w:tabs>
              <w:spacing w:line="360" w:lineRule="auto"/>
              <w:rPr>
                <w:lang w:val="nl-NL"/>
              </w:rPr>
            </w:pPr>
            <w:r w:rsidRPr="00FC59F2">
              <w:rPr>
                <w:lang w:val="nl-NL"/>
              </w:rPr>
              <w:t>- Đánh giá xếp loại thi đua  tập thể, cá nhân.</w:t>
            </w:r>
          </w:p>
          <w:p w:rsidR="007E3CF3" w:rsidRDefault="007E3CF3" w:rsidP="00C74B66">
            <w:pPr>
              <w:tabs>
                <w:tab w:val="left" w:pos="1152"/>
              </w:tabs>
              <w:spacing w:line="360" w:lineRule="auto"/>
              <w:rPr>
                <w:lang w:val="nl-NL"/>
              </w:rPr>
            </w:pPr>
            <w:r w:rsidRPr="00FC59F2">
              <w:rPr>
                <w:lang w:val="nl-NL"/>
              </w:rPr>
              <w:t>-  Hoàn thành các loại báo cáo cuối năm</w:t>
            </w:r>
          </w:p>
          <w:p w:rsidR="007E3CF3" w:rsidRPr="00FC59F2" w:rsidRDefault="007E3CF3" w:rsidP="00C74B66">
            <w:pPr>
              <w:tabs>
                <w:tab w:val="left" w:pos="1152"/>
              </w:tabs>
              <w:spacing w:line="360" w:lineRule="auto"/>
              <w:rPr>
                <w:lang w:val="nl-NL"/>
              </w:rPr>
            </w:pPr>
            <w:r>
              <w:rPr>
                <w:lang w:val="nl-NL"/>
              </w:rPr>
              <w:t>- Bàn giao HS cho phụ huynh</w:t>
            </w:r>
          </w:p>
          <w:p w:rsidR="007E3CF3" w:rsidRPr="00FC59F2" w:rsidRDefault="007E3CF3" w:rsidP="00C74B66">
            <w:pPr>
              <w:tabs>
                <w:tab w:val="left" w:pos="1152"/>
              </w:tabs>
              <w:spacing w:line="360" w:lineRule="auto"/>
              <w:rPr>
                <w:lang w:val="nl-NL"/>
              </w:rPr>
            </w:pPr>
            <w:r>
              <w:rPr>
                <w:lang w:val="nl-NL"/>
              </w:rPr>
              <w:t>- Tổng kết nhiệm vụ năm học 2024 - 2025</w:t>
            </w:r>
            <w:r w:rsidRPr="00FC59F2">
              <w:rPr>
                <w:lang w:val="nl-NL"/>
              </w:rPr>
              <w:t>.</w:t>
            </w:r>
          </w:p>
          <w:p w:rsidR="007E3CF3" w:rsidRPr="00FC59F2" w:rsidRDefault="007E3CF3" w:rsidP="00C74B66">
            <w:pPr>
              <w:tabs>
                <w:tab w:val="left" w:pos="1152"/>
              </w:tabs>
              <w:spacing w:line="360" w:lineRule="auto"/>
              <w:rPr>
                <w:lang w:val="nl-NL"/>
              </w:rPr>
            </w:pPr>
            <w:r w:rsidRPr="00FC59F2">
              <w:rPr>
                <w:lang w:val="nl-NL"/>
              </w:rPr>
              <w:t>- Nạp hồ sơ thi đua về phòng, huyện</w:t>
            </w:r>
          </w:p>
          <w:p w:rsidR="007E3CF3" w:rsidRPr="00FC59F2" w:rsidRDefault="007E3CF3" w:rsidP="00C74B66">
            <w:pPr>
              <w:tabs>
                <w:tab w:val="left" w:pos="1152"/>
              </w:tabs>
              <w:spacing w:line="360" w:lineRule="auto"/>
              <w:rPr>
                <w:lang w:val="nl-NL"/>
              </w:rPr>
            </w:pPr>
            <w:r w:rsidRPr="00FC59F2">
              <w:rPr>
                <w:lang w:val="nl-NL"/>
              </w:rPr>
              <w:t>- Nạp các loại báo cáo cuối năm</w:t>
            </w:r>
          </w:p>
          <w:p w:rsidR="007E3CF3" w:rsidRPr="00FC59F2" w:rsidRDefault="007E3CF3" w:rsidP="00C74B66">
            <w:pPr>
              <w:tabs>
                <w:tab w:val="left" w:pos="1152"/>
              </w:tabs>
              <w:spacing w:line="360" w:lineRule="auto"/>
              <w:rPr>
                <w:lang w:val="nl-NL"/>
              </w:rPr>
            </w:pPr>
            <w:r w:rsidRPr="00FC59F2">
              <w:rPr>
                <w:lang w:val="nl-NL"/>
              </w:rPr>
              <w:t>- Xây dựng kế hoạch tổ chức hoạt động trong hè.</w:t>
            </w:r>
          </w:p>
        </w:tc>
        <w:tc>
          <w:tcPr>
            <w:tcW w:w="1080" w:type="dxa"/>
            <w:tcBorders>
              <w:top w:val="single" w:sz="4" w:space="0" w:color="auto"/>
              <w:left w:val="single" w:sz="4" w:space="0" w:color="auto"/>
              <w:bottom w:val="single" w:sz="4" w:space="0" w:color="auto"/>
              <w:right w:val="single" w:sz="4" w:space="0" w:color="auto"/>
            </w:tcBorders>
          </w:tcPr>
          <w:p w:rsidR="007E3CF3" w:rsidRPr="00FC59F2" w:rsidRDefault="007E3CF3" w:rsidP="00C74B66">
            <w:pPr>
              <w:tabs>
                <w:tab w:val="left" w:pos="1152"/>
              </w:tabs>
              <w:spacing w:line="360" w:lineRule="auto"/>
              <w:rPr>
                <w:lang w:val="nl-NL"/>
              </w:rPr>
            </w:pPr>
          </w:p>
        </w:tc>
      </w:tr>
    </w:tbl>
    <w:p w:rsidR="007E3CF3" w:rsidRPr="00FC59F2" w:rsidRDefault="007E3CF3" w:rsidP="007E3CF3">
      <w:pPr>
        <w:spacing w:line="360" w:lineRule="auto"/>
        <w:rPr>
          <w:b/>
          <w:lang w:val="nl-NL"/>
        </w:rPr>
      </w:pPr>
      <w:r w:rsidRPr="00FC59F2">
        <w:rPr>
          <w:b/>
          <w:lang w:val="nl-NL"/>
        </w:rPr>
        <w:t xml:space="preserve">                                                                                            Hiệu trưởng</w:t>
      </w:r>
    </w:p>
    <w:p w:rsidR="007E3CF3" w:rsidRPr="00FC59F2" w:rsidRDefault="007E3CF3" w:rsidP="007E3CF3">
      <w:pPr>
        <w:spacing w:line="360" w:lineRule="auto"/>
        <w:rPr>
          <w:b/>
          <w:lang w:val="nl-NL"/>
        </w:rPr>
      </w:pPr>
    </w:p>
    <w:p w:rsidR="007E3CF3" w:rsidRPr="00FC59F2" w:rsidRDefault="007E3CF3" w:rsidP="007E3CF3">
      <w:pPr>
        <w:spacing w:line="360" w:lineRule="auto"/>
        <w:rPr>
          <w:b/>
          <w:lang w:val="nl-NL"/>
        </w:rPr>
      </w:pPr>
    </w:p>
    <w:p w:rsidR="007E3CF3" w:rsidRPr="00FC59F2" w:rsidRDefault="007E3CF3" w:rsidP="007E3CF3">
      <w:pPr>
        <w:spacing w:line="360" w:lineRule="auto"/>
        <w:rPr>
          <w:b/>
          <w:lang w:val="nl-NL"/>
        </w:rPr>
      </w:pPr>
      <w:r w:rsidRPr="00FC59F2">
        <w:rPr>
          <w:b/>
          <w:lang w:val="nl-NL"/>
        </w:rPr>
        <w:t xml:space="preserve">                                                                                             Cung  Thị Nhạ</w:t>
      </w:r>
    </w:p>
    <w:p w:rsidR="007E3CF3" w:rsidRPr="00FC59F2" w:rsidRDefault="007E3CF3" w:rsidP="007E3CF3">
      <w:pPr>
        <w:spacing w:line="360" w:lineRule="auto"/>
      </w:pPr>
      <w:r w:rsidRPr="00FC59F2">
        <w:rPr>
          <w:b/>
          <w:lang w:val="nl-NL"/>
        </w:rPr>
        <w:br w:type="page"/>
      </w:r>
    </w:p>
    <w:p w:rsidR="00E40EC3" w:rsidRPr="007E3CF3" w:rsidRDefault="00E40EC3" w:rsidP="007E3CF3"/>
    <w:sectPr w:rsidR="00E40EC3" w:rsidRPr="007E3CF3" w:rsidSect="007E3CF3">
      <w:pgSz w:w="12240" w:h="15840"/>
      <w:pgMar w:top="450" w:right="36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n-ea">
    <w:altName w:val="Times New Roman"/>
    <w:panose1 w:val="00000000000000000000"/>
    <w:charset w:val="00"/>
    <w:family w:val="roman"/>
    <w:notTrueType/>
    <w:pitch w:val="default"/>
  </w:font>
  <w:font w:name="sans-serif">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C6120"/>
    <w:multiLevelType w:val="multilevel"/>
    <w:tmpl w:val="F71EBAC6"/>
    <w:lvl w:ilvl="0">
      <w:start w:val="1"/>
      <w:numFmt w:val="decimal"/>
      <w:lvlText w:val="%1."/>
      <w:lvlJc w:val="left"/>
      <w:pPr>
        <w:tabs>
          <w:tab w:val="num" w:pos="927"/>
        </w:tabs>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53DF49B8"/>
    <w:multiLevelType w:val="hybridMultilevel"/>
    <w:tmpl w:val="01EE60D6"/>
    <w:lvl w:ilvl="0" w:tplc="69D697CC">
      <w:start w:val="2"/>
      <w:numFmt w:val="bullet"/>
      <w:lvlText w:val="-"/>
      <w:lvlJc w:val="left"/>
      <w:pPr>
        <w:ind w:left="1521"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B7E404F"/>
    <w:multiLevelType w:val="multilevel"/>
    <w:tmpl w:val="FC0292B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6F22C7E"/>
    <w:multiLevelType w:val="hybridMultilevel"/>
    <w:tmpl w:val="69762EC8"/>
    <w:lvl w:ilvl="0" w:tplc="0A7441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9B87BC6"/>
    <w:multiLevelType w:val="hybridMultilevel"/>
    <w:tmpl w:val="C5F6E104"/>
    <w:lvl w:ilvl="0" w:tplc="A356A322">
      <w:start w:val="1"/>
      <w:numFmt w:val="decimal"/>
      <w:lvlText w:val="%1."/>
      <w:lvlJc w:val="left"/>
      <w:pPr>
        <w:ind w:left="1097" w:hanging="360"/>
      </w:pPr>
      <w:rPr>
        <w:rFonts w:eastAsia="Times New Roman" w:cs="Times New Roman" w:hint="default"/>
        <w:b/>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F3"/>
    <w:rsid w:val="007E3CF3"/>
    <w:rsid w:val="00E4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7DC68-16AB-4047-BE08-AA84BE75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CF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7E3C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3CF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C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E3CF3"/>
    <w:rPr>
      <w:rFonts w:asciiTheme="majorHAnsi" w:eastAsiaTheme="majorEastAsia" w:hAnsiTheme="majorHAnsi" w:cstheme="majorBidi"/>
      <w:color w:val="2E74B5" w:themeColor="accent1" w:themeShade="BF"/>
      <w:sz w:val="26"/>
      <w:szCs w:val="26"/>
    </w:rPr>
  </w:style>
  <w:style w:type="paragraph" w:styleId="NormalWeb">
    <w:name w:val="Normal (Web)"/>
    <w:aliases w:val="Обычный (веб)1,Обычный (веб) Знак,Обычный (веб) Знак1,Обычный (веб) Знак Знак,Char Char Char Char Char Char Char Char Char Char Char,webb,Char Char25,Char Char Char Char Char Char Char Char Char Char,Char1 Char,Normal (Web) Char Char"/>
    <w:basedOn w:val="Normal"/>
    <w:link w:val="NormalWebChar"/>
    <w:uiPriority w:val="99"/>
    <w:qFormat/>
    <w:rsid w:val="007E3CF3"/>
    <w:pPr>
      <w:spacing w:before="100" w:beforeAutospacing="1" w:after="100" w:afterAutospacing="1"/>
    </w:pPr>
    <w:rPr>
      <w:sz w:val="24"/>
      <w:szCs w:val="24"/>
    </w:rPr>
  </w:style>
  <w:style w:type="paragraph" w:styleId="ListParagraph">
    <w:name w:val="List Paragraph"/>
    <w:basedOn w:val="Normal"/>
    <w:link w:val="ListParagraphChar"/>
    <w:uiPriority w:val="34"/>
    <w:qFormat/>
    <w:rsid w:val="007E3CF3"/>
    <w:pPr>
      <w:spacing w:after="160" w:line="259" w:lineRule="auto"/>
      <w:ind w:left="720"/>
      <w:contextualSpacing/>
    </w:pPr>
    <w:rPr>
      <w:rFonts w:eastAsiaTheme="minorHAnsi" w:cstheme="minorBidi"/>
      <w:szCs w:val="22"/>
    </w:rPr>
  </w:style>
  <w:style w:type="character" w:customStyle="1" w:styleId="ListParagraphChar">
    <w:name w:val="List Paragraph Char"/>
    <w:link w:val="ListParagraph"/>
    <w:uiPriority w:val="34"/>
    <w:rsid w:val="007E3CF3"/>
    <w:rPr>
      <w:rFonts w:ascii="Times New Roman" w:hAnsi="Times New Roman"/>
      <w:sz w:val="28"/>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Char1 Char Char,Normal (Web) Char Char Char"/>
    <w:link w:val="NormalWeb"/>
    <w:uiPriority w:val="99"/>
    <w:qFormat/>
    <w:locked/>
    <w:rsid w:val="007E3CF3"/>
    <w:rPr>
      <w:rFonts w:ascii="Times New Roman" w:eastAsia="Times New Roman" w:hAnsi="Times New Roman" w:cs="Times New Roman"/>
      <w:sz w:val="24"/>
      <w:szCs w:val="24"/>
    </w:rPr>
  </w:style>
  <w:style w:type="character" w:customStyle="1" w:styleId="fontstyle01">
    <w:name w:val="fontstyle01"/>
    <w:qFormat/>
    <w:rsid w:val="007E3CF3"/>
    <w:rPr>
      <w:rFonts w:ascii="TimesNewRomanPSMT" w:hAnsi="TimesNewRomanPSMT" w:hint="default"/>
      <w:iCs/>
      <w:color w:val="000000"/>
      <w:sz w:val="28"/>
      <w:szCs w:val="28"/>
    </w:rPr>
  </w:style>
  <w:style w:type="paragraph" w:customStyle="1" w:styleId="bodytext20">
    <w:name w:val="bodytext20"/>
    <w:basedOn w:val="Normal"/>
    <w:qFormat/>
    <w:rsid w:val="007E3CF3"/>
    <w:pPr>
      <w:spacing w:before="100" w:beforeAutospacing="1" w:after="100" w:afterAutospacing="1"/>
    </w:pPr>
    <w:rPr>
      <w:sz w:val="24"/>
      <w:szCs w:val="24"/>
    </w:rPr>
  </w:style>
  <w:style w:type="character" w:customStyle="1" w:styleId="vn9">
    <w:name w:val="vn_9"/>
    <w:basedOn w:val="DefaultParagraphFont"/>
    <w:qFormat/>
    <w:rsid w:val="007E3CF3"/>
  </w:style>
  <w:style w:type="paragraph" w:customStyle="1" w:styleId="msolistparagraph0">
    <w:name w:val="msolistparagraph"/>
    <w:basedOn w:val="Normal"/>
    <w:qFormat/>
    <w:rsid w:val="007E3CF3"/>
    <w:pPr>
      <w:spacing w:after="160" w:line="256" w:lineRule="auto"/>
      <w:ind w:left="720"/>
      <w:contextualSpacing/>
    </w:pPr>
    <w:rPr>
      <w:rFonts w:eastAsia="Calibri"/>
      <w:szCs w:val="22"/>
    </w:rPr>
  </w:style>
  <w:style w:type="paragraph" w:styleId="Title">
    <w:name w:val="Title"/>
    <w:basedOn w:val="Normal"/>
    <w:next w:val="Normal"/>
    <w:link w:val="TitleChar"/>
    <w:qFormat/>
    <w:rsid w:val="007E3CF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7E3CF3"/>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7E3CF3"/>
    <w:pPr>
      <w:tabs>
        <w:tab w:val="center" w:pos="4680"/>
        <w:tab w:val="right" w:pos="9360"/>
      </w:tabs>
    </w:pPr>
  </w:style>
  <w:style w:type="character" w:customStyle="1" w:styleId="HeaderChar">
    <w:name w:val="Header Char"/>
    <w:basedOn w:val="DefaultParagraphFont"/>
    <w:link w:val="Header"/>
    <w:uiPriority w:val="99"/>
    <w:rsid w:val="007E3CF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E3CF3"/>
    <w:pPr>
      <w:tabs>
        <w:tab w:val="center" w:pos="4680"/>
        <w:tab w:val="right" w:pos="9360"/>
      </w:tabs>
    </w:pPr>
  </w:style>
  <w:style w:type="character" w:customStyle="1" w:styleId="FooterChar">
    <w:name w:val="Footer Char"/>
    <w:basedOn w:val="DefaultParagraphFont"/>
    <w:link w:val="Footer"/>
    <w:uiPriority w:val="99"/>
    <w:rsid w:val="007E3CF3"/>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7E3C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C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8165</Words>
  <Characters>46547</Characters>
  <Application>Microsoft Office Word</Application>
  <DocSecurity>0</DocSecurity>
  <Lines>387</Lines>
  <Paragraphs>109</Paragraphs>
  <ScaleCrop>false</ScaleCrop>
  <Company/>
  <LinksUpToDate>false</LinksUpToDate>
  <CharactersWithSpaces>54603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cp:revision>
  <dcterms:created xsi:type="dcterms:W3CDTF">2025-04-08T02:57:00Z</dcterms:created>
  <dcterms:modified xsi:type="dcterms:W3CDTF">2025-04-08T02:58:00Z</dcterms:modified>
</cp:coreProperties>
</file>